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8143F" w14:textId="46C42EC9" w:rsidR="00BD3AE1" w:rsidRDefault="00B857F5" w:rsidP="00BD3AE1">
      <w:pPr>
        <w:pStyle w:val="Heading1"/>
      </w:pPr>
      <w:r>
        <w:t xml:space="preserve">Spring </w:t>
      </w:r>
      <w:r w:rsidR="00BD3AE1">
        <w:t>20</w:t>
      </w:r>
      <w:r w:rsidR="00E1394F">
        <w:t>20</w:t>
      </w:r>
      <w:r w:rsidR="00BD3AE1">
        <w:t xml:space="preserve"> Geological Society of Washington Membership Report</w:t>
      </w:r>
    </w:p>
    <w:p w14:paraId="365DB29E" w14:textId="03B0D9B4" w:rsidR="00BD3AE1" w:rsidRDefault="00372431" w:rsidP="001F2BC1">
      <w:pPr>
        <w:pStyle w:val="Heading3"/>
      </w:pPr>
      <w:r>
        <w:t xml:space="preserve">GSW Council Meeting, </w:t>
      </w:r>
      <w:r w:rsidR="00E1394F">
        <w:t>13 May 2020</w:t>
      </w:r>
      <w:r>
        <w:br/>
      </w:r>
      <w:r w:rsidR="006D6E23">
        <w:t>Membership Chair, Erik Hankin, ehankin@agu.org</w:t>
      </w:r>
    </w:p>
    <w:p w14:paraId="63427F02" w14:textId="035B2DB4" w:rsidR="0041198D" w:rsidRDefault="0041198D" w:rsidP="00026147">
      <w:pPr>
        <w:pStyle w:val="Heading1"/>
        <w:rPr>
          <w:rFonts w:asciiTheme="minorHAnsi" w:eastAsiaTheme="minorHAnsi" w:hAnsiTheme="minorHAnsi" w:cstheme="minorBidi"/>
          <w:color w:val="auto"/>
          <w:sz w:val="24"/>
          <w:szCs w:val="24"/>
        </w:rPr>
      </w:pPr>
      <w:r w:rsidRPr="006F5521">
        <w:t>Overall Membership</w:t>
      </w:r>
      <w:r w:rsidR="003415E6">
        <w:br/>
      </w:r>
      <w:r w:rsidR="00895889" w:rsidRPr="00E1394F">
        <w:rPr>
          <w:rFonts w:asciiTheme="minorHAnsi" w:eastAsiaTheme="minorHAnsi" w:hAnsiTheme="minorHAnsi" w:cstheme="minorBidi"/>
          <w:color w:val="auto"/>
          <w:sz w:val="24"/>
          <w:szCs w:val="24"/>
        </w:rPr>
        <w:t>The</w:t>
      </w:r>
      <w:r w:rsidR="00E31809" w:rsidRPr="00E1394F">
        <w:rPr>
          <w:rFonts w:asciiTheme="minorHAnsi" w:eastAsiaTheme="minorHAnsi" w:hAnsiTheme="minorHAnsi" w:cstheme="minorBidi"/>
          <w:color w:val="auto"/>
          <w:sz w:val="24"/>
          <w:szCs w:val="24"/>
        </w:rPr>
        <w:t>re are 2</w:t>
      </w:r>
      <w:r w:rsidR="00683108">
        <w:rPr>
          <w:rFonts w:asciiTheme="minorHAnsi" w:eastAsiaTheme="minorHAnsi" w:hAnsiTheme="minorHAnsi" w:cstheme="minorBidi"/>
          <w:color w:val="auto"/>
          <w:sz w:val="24"/>
          <w:szCs w:val="24"/>
        </w:rPr>
        <w:t>29</w:t>
      </w:r>
      <w:r w:rsidR="00E31809" w:rsidRPr="00E1394F">
        <w:rPr>
          <w:rFonts w:asciiTheme="minorHAnsi" w:eastAsiaTheme="minorHAnsi" w:hAnsiTheme="minorHAnsi" w:cstheme="minorBidi"/>
          <w:color w:val="auto"/>
          <w:sz w:val="24"/>
          <w:szCs w:val="24"/>
        </w:rPr>
        <w:t xml:space="preserve"> paid members for the 20</w:t>
      </w:r>
      <w:r w:rsidR="0091475F">
        <w:rPr>
          <w:rFonts w:asciiTheme="minorHAnsi" w:eastAsiaTheme="minorHAnsi" w:hAnsiTheme="minorHAnsi" w:cstheme="minorBidi"/>
          <w:color w:val="auto"/>
          <w:sz w:val="24"/>
          <w:szCs w:val="24"/>
        </w:rPr>
        <w:t>20</w:t>
      </w:r>
      <w:r w:rsidR="00E31809" w:rsidRPr="00E1394F">
        <w:rPr>
          <w:rFonts w:asciiTheme="minorHAnsi" w:eastAsiaTheme="minorHAnsi" w:hAnsiTheme="minorHAnsi" w:cstheme="minorBidi"/>
          <w:color w:val="auto"/>
          <w:sz w:val="24"/>
          <w:szCs w:val="24"/>
        </w:rPr>
        <w:t xml:space="preserve"> calendar year as of </w:t>
      </w:r>
      <w:r w:rsidR="0091475F">
        <w:rPr>
          <w:rFonts w:asciiTheme="minorHAnsi" w:eastAsiaTheme="minorHAnsi" w:hAnsiTheme="minorHAnsi" w:cstheme="minorBidi"/>
          <w:color w:val="auto"/>
          <w:sz w:val="24"/>
          <w:szCs w:val="24"/>
        </w:rPr>
        <w:t>13 May 2020</w:t>
      </w:r>
      <w:r w:rsidR="00D64D8A" w:rsidRPr="00E1394F">
        <w:rPr>
          <w:rFonts w:asciiTheme="minorHAnsi" w:eastAsiaTheme="minorHAnsi" w:hAnsiTheme="minorHAnsi" w:cstheme="minorBidi"/>
          <w:color w:val="auto"/>
          <w:sz w:val="24"/>
          <w:szCs w:val="24"/>
        </w:rPr>
        <w:t xml:space="preserve">. </w:t>
      </w:r>
      <w:r w:rsidR="00630C39" w:rsidRPr="00E1394F">
        <w:rPr>
          <w:rFonts w:asciiTheme="minorHAnsi" w:eastAsiaTheme="minorHAnsi" w:hAnsiTheme="minorHAnsi" w:cstheme="minorBidi"/>
          <w:color w:val="auto"/>
          <w:sz w:val="24"/>
          <w:szCs w:val="24"/>
        </w:rPr>
        <w:t>There are 4</w:t>
      </w:r>
      <w:r w:rsidR="0091475F">
        <w:rPr>
          <w:rFonts w:asciiTheme="minorHAnsi" w:eastAsiaTheme="minorHAnsi" w:hAnsiTheme="minorHAnsi" w:cstheme="minorBidi"/>
          <w:color w:val="auto"/>
          <w:sz w:val="24"/>
          <w:szCs w:val="24"/>
        </w:rPr>
        <w:t>7</w:t>
      </w:r>
      <w:r w:rsidR="00630C39" w:rsidRPr="00E1394F">
        <w:rPr>
          <w:rFonts w:asciiTheme="minorHAnsi" w:eastAsiaTheme="minorHAnsi" w:hAnsiTheme="minorHAnsi" w:cstheme="minorBidi"/>
          <w:color w:val="auto"/>
          <w:sz w:val="24"/>
          <w:szCs w:val="24"/>
        </w:rPr>
        <w:t xml:space="preserve"> members from 20</w:t>
      </w:r>
      <w:r w:rsidR="0091475F">
        <w:rPr>
          <w:rFonts w:asciiTheme="minorHAnsi" w:eastAsiaTheme="minorHAnsi" w:hAnsiTheme="minorHAnsi" w:cstheme="minorBidi"/>
          <w:color w:val="auto"/>
          <w:sz w:val="24"/>
          <w:szCs w:val="24"/>
        </w:rPr>
        <w:t>19</w:t>
      </w:r>
      <w:r w:rsidR="00630C39" w:rsidRPr="00E1394F">
        <w:rPr>
          <w:rFonts w:asciiTheme="minorHAnsi" w:eastAsiaTheme="minorHAnsi" w:hAnsiTheme="minorHAnsi" w:cstheme="minorBidi"/>
          <w:color w:val="auto"/>
          <w:sz w:val="24"/>
          <w:szCs w:val="24"/>
        </w:rPr>
        <w:t xml:space="preserve"> who have yet to renew</w:t>
      </w:r>
      <w:r w:rsidR="001C31C9" w:rsidRPr="00E1394F">
        <w:rPr>
          <w:rFonts w:asciiTheme="minorHAnsi" w:eastAsiaTheme="minorHAnsi" w:hAnsiTheme="minorHAnsi" w:cstheme="minorBidi"/>
          <w:color w:val="auto"/>
          <w:sz w:val="24"/>
          <w:szCs w:val="24"/>
        </w:rPr>
        <w:t>, yielding</w:t>
      </w:r>
      <w:r w:rsidR="00693B1E" w:rsidRPr="00E1394F">
        <w:rPr>
          <w:rFonts w:asciiTheme="minorHAnsi" w:eastAsiaTheme="minorHAnsi" w:hAnsiTheme="minorHAnsi" w:cstheme="minorBidi"/>
          <w:color w:val="auto"/>
          <w:sz w:val="24"/>
          <w:szCs w:val="24"/>
        </w:rPr>
        <w:t xml:space="preserve"> an 8</w:t>
      </w:r>
      <w:r w:rsidR="00683108">
        <w:rPr>
          <w:rFonts w:asciiTheme="minorHAnsi" w:eastAsiaTheme="minorHAnsi" w:hAnsiTheme="minorHAnsi" w:cstheme="minorBidi"/>
          <w:color w:val="auto"/>
          <w:sz w:val="24"/>
          <w:szCs w:val="24"/>
        </w:rPr>
        <w:t>2</w:t>
      </w:r>
      <w:r w:rsidR="00693B1E" w:rsidRPr="00E1394F">
        <w:rPr>
          <w:rFonts w:asciiTheme="minorHAnsi" w:eastAsiaTheme="minorHAnsi" w:hAnsiTheme="minorHAnsi" w:cstheme="minorBidi"/>
          <w:color w:val="auto"/>
          <w:sz w:val="24"/>
          <w:szCs w:val="24"/>
        </w:rPr>
        <w:t>% renewal rat</w:t>
      </w:r>
      <w:r w:rsidR="00683108">
        <w:rPr>
          <w:rFonts w:asciiTheme="minorHAnsi" w:eastAsiaTheme="minorHAnsi" w:hAnsiTheme="minorHAnsi" w:cstheme="minorBidi"/>
          <w:color w:val="auto"/>
          <w:sz w:val="24"/>
          <w:szCs w:val="24"/>
        </w:rPr>
        <w:t>e – slightly lower than 2019’s renewal rate of 84% at this same time of year.</w:t>
      </w:r>
      <w:r w:rsidR="001F2BC1">
        <w:rPr>
          <w:rFonts w:asciiTheme="minorHAnsi" w:eastAsiaTheme="minorHAnsi" w:hAnsiTheme="minorHAnsi" w:cstheme="minorBidi"/>
          <w:color w:val="auto"/>
          <w:sz w:val="24"/>
          <w:szCs w:val="24"/>
        </w:rPr>
        <w:t xml:space="preserve"> Members from 2019 received three electronic renewal reminders and one paper renewal reminder. </w:t>
      </w:r>
    </w:p>
    <w:p w14:paraId="1C59DE02" w14:textId="3EA6C213" w:rsidR="00683108" w:rsidRDefault="00683108" w:rsidP="00683108"/>
    <w:tbl>
      <w:tblPr>
        <w:tblW w:w="6940" w:type="dxa"/>
        <w:tblLook w:val="04A0" w:firstRow="1" w:lastRow="0" w:firstColumn="1" w:lastColumn="0" w:noHBand="0" w:noVBand="1"/>
      </w:tblPr>
      <w:tblGrid>
        <w:gridCol w:w="3320"/>
        <w:gridCol w:w="960"/>
        <w:gridCol w:w="960"/>
        <w:gridCol w:w="1700"/>
      </w:tblGrid>
      <w:tr w:rsidR="00683108" w:rsidRPr="00683108" w14:paraId="709CE896" w14:textId="77777777" w:rsidTr="00683108">
        <w:trPr>
          <w:trHeight w:val="288"/>
        </w:trPr>
        <w:tc>
          <w:tcPr>
            <w:tcW w:w="3320" w:type="dxa"/>
            <w:tcBorders>
              <w:top w:val="single" w:sz="4" w:space="0" w:color="8EA9DB"/>
              <w:left w:val="single" w:sz="4" w:space="0" w:color="8EA9DB"/>
              <w:bottom w:val="single" w:sz="4" w:space="0" w:color="8EA9DB"/>
              <w:right w:val="nil"/>
            </w:tcBorders>
            <w:shd w:val="clear" w:color="4472C4" w:fill="4472C4"/>
            <w:noWrap/>
            <w:vAlign w:val="bottom"/>
            <w:hideMark/>
          </w:tcPr>
          <w:p w14:paraId="32B0DE97" w14:textId="77777777" w:rsidR="00683108" w:rsidRPr="00683108" w:rsidRDefault="00683108" w:rsidP="00683108">
            <w:pPr>
              <w:spacing w:after="0" w:line="240" w:lineRule="auto"/>
              <w:rPr>
                <w:rFonts w:ascii="Calibri" w:eastAsia="Times New Roman" w:hAnsi="Calibri" w:cs="Calibri"/>
                <w:b/>
                <w:bCs/>
                <w:color w:val="FFFFFF"/>
              </w:rPr>
            </w:pPr>
            <w:r w:rsidRPr="00683108">
              <w:rPr>
                <w:rFonts w:ascii="Calibri" w:eastAsia="Times New Roman" w:hAnsi="Calibri" w:cs="Calibri"/>
                <w:b/>
                <w:bCs/>
                <w:color w:val="FFFFFF"/>
              </w:rPr>
              <w:t>Membership Type</w:t>
            </w:r>
          </w:p>
        </w:tc>
        <w:tc>
          <w:tcPr>
            <w:tcW w:w="960" w:type="dxa"/>
            <w:tcBorders>
              <w:top w:val="single" w:sz="4" w:space="0" w:color="8EA9DB"/>
              <w:left w:val="nil"/>
              <w:bottom w:val="single" w:sz="4" w:space="0" w:color="8EA9DB"/>
              <w:right w:val="nil"/>
            </w:tcBorders>
            <w:shd w:val="clear" w:color="4472C4" w:fill="4472C4"/>
            <w:noWrap/>
            <w:vAlign w:val="bottom"/>
            <w:hideMark/>
          </w:tcPr>
          <w:p w14:paraId="46581E4C" w14:textId="77777777" w:rsidR="00683108" w:rsidRPr="00683108" w:rsidRDefault="00683108" w:rsidP="00683108">
            <w:pPr>
              <w:spacing w:after="0" w:line="240" w:lineRule="auto"/>
              <w:rPr>
                <w:rFonts w:ascii="Calibri" w:eastAsia="Times New Roman" w:hAnsi="Calibri" w:cs="Calibri"/>
                <w:b/>
                <w:bCs/>
                <w:color w:val="FFFFFF"/>
              </w:rPr>
            </w:pPr>
            <w:r w:rsidRPr="00683108">
              <w:rPr>
                <w:rFonts w:ascii="Calibri" w:eastAsia="Times New Roman" w:hAnsi="Calibri" w:cs="Calibri"/>
                <w:b/>
                <w:bCs/>
                <w:color w:val="FFFFFF"/>
              </w:rPr>
              <w:t>Paid</w:t>
            </w:r>
          </w:p>
        </w:tc>
        <w:tc>
          <w:tcPr>
            <w:tcW w:w="960" w:type="dxa"/>
            <w:tcBorders>
              <w:top w:val="single" w:sz="4" w:space="0" w:color="8EA9DB"/>
              <w:left w:val="nil"/>
              <w:bottom w:val="single" w:sz="4" w:space="0" w:color="8EA9DB"/>
              <w:right w:val="nil"/>
            </w:tcBorders>
            <w:shd w:val="clear" w:color="4472C4" w:fill="4472C4"/>
            <w:noWrap/>
            <w:vAlign w:val="bottom"/>
            <w:hideMark/>
          </w:tcPr>
          <w:p w14:paraId="3D8F227A" w14:textId="77777777" w:rsidR="00683108" w:rsidRPr="00683108" w:rsidRDefault="00683108" w:rsidP="00683108">
            <w:pPr>
              <w:spacing w:after="0" w:line="240" w:lineRule="auto"/>
              <w:rPr>
                <w:rFonts w:ascii="Calibri" w:eastAsia="Times New Roman" w:hAnsi="Calibri" w:cs="Calibri"/>
                <w:b/>
                <w:bCs/>
                <w:color w:val="FFFFFF"/>
              </w:rPr>
            </w:pPr>
            <w:r w:rsidRPr="00683108">
              <w:rPr>
                <w:rFonts w:ascii="Calibri" w:eastAsia="Times New Roman" w:hAnsi="Calibri" w:cs="Calibri"/>
                <w:b/>
                <w:bCs/>
                <w:color w:val="FFFFFF"/>
              </w:rPr>
              <w:t>Lapsed</w:t>
            </w:r>
          </w:p>
        </w:tc>
        <w:tc>
          <w:tcPr>
            <w:tcW w:w="1700" w:type="dxa"/>
            <w:tcBorders>
              <w:top w:val="single" w:sz="4" w:space="0" w:color="8EA9DB"/>
              <w:left w:val="nil"/>
              <w:bottom w:val="single" w:sz="4" w:space="0" w:color="8EA9DB"/>
              <w:right w:val="single" w:sz="4" w:space="0" w:color="8EA9DB"/>
            </w:tcBorders>
            <w:shd w:val="clear" w:color="4472C4" w:fill="4472C4"/>
            <w:noWrap/>
            <w:vAlign w:val="bottom"/>
            <w:hideMark/>
          </w:tcPr>
          <w:p w14:paraId="372A6622" w14:textId="77777777" w:rsidR="00683108" w:rsidRPr="00683108" w:rsidRDefault="00683108" w:rsidP="00683108">
            <w:pPr>
              <w:spacing w:after="0" w:line="240" w:lineRule="auto"/>
              <w:rPr>
                <w:rFonts w:ascii="Calibri" w:eastAsia="Times New Roman" w:hAnsi="Calibri" w:cs="Calibri"/>
                <w:b/>
                <w:bCs/>
                <w:color w:val="FFFFFF"/>
              </w:rPr>
            </w:pPr>
            <w:r w:rsidRPr="00683108">
              <w:rPr>
                <w:rFonts w:ascii="Calibri" w:eastAsia="Times New Roman" w:hAnsi="Calibri" w:cs="Calibri"/>
                <w:b/>
                <w:bCs/>
                <w:color w:val="FFFFFF"/>
              </w:rPr>
              <w:t>New Members</w:t>
            </w:r>
          </w:p>
        </w:tc>
      </w:tr>
      <w:tr w:rsidR="00683108" w:rsidRPr="00683108" w14:paraId="6A9F1B0A" w14:textId="77777777" w:rsidTr="00683108">
        <w:trPr>
          <w:trHeight w:val="288"/>
        </w:trPr>
        <w:tc>
          <w:tcPr>
            <w:tcW w:w="3320" w:type="dxa"/>
            <w:tcBorders>
              <w:top w:val="single" w:sz="4" w:space="0" w:color="8EA9DB"/>
              <w:left w:val="single" w:sz="4" w:space="0" w:color="8EA9DB"/>
              <w:bottom w:val="single" w:sz="4" w:space="0" w:color="8EA9DB"/>
              <w:right w:val="nil"/>
            </w:tcBorders>
            <w:shd w:val="clear" w:color="D9E1F2" w:fill="D9E1F2"/>
            <w:noWrap/>
            <w:vAlign w:val="bottom"/>
            <w:hideMark/>
          </w:tcPr>
          <w:p w14:paraId="4E93B236" w14:textId="77777777" w:rsidR="00683108" w:rsidRPr="00683108" w:rsidRDefault="00683108" w:rsidP="00683108">
            <w:pPr>
              <w:spacing w:after="0" w:line="240" w:lineRule="auto"/>
              <w:rPr>
                <w:rFonts w:ascii="Calibri" w:eastAsia="Times New Roman" w:hAnsi="Calibri" w:cs="Calibri"/>
                <w:b/>
                <w:bCs/>
                <w:color w:val="000000"/>
              </w:rPr>
            </w:pPr>
            <w:proofErr w:type="spellStart"/>
            <w:r w:rsidRPr="00683108">
              <w:rPr>
                <w:rFonts w:ascii="Calibri" w:eastAsia="Times New Roman" w:hAnsi="Calibri" w:cs="Calibri"/>
                <w:b/>
                <w:bCs/>
                <w:color w:val="000000"/>
              </w:rPr>
              <w:t>MetroArea</w:t>
            </w:r>
            <w:proofErr w:type="spellEnd"/>
            <w:r w:rsidRPr="00683108">
              <w:rPr>
                <w:rFonts w:ascii="Calibri" w:eastAsia="Times New Roman" w:hAnsi="Calibri" w:cs="Calibri"/>
                <w:b/>
                <w:bCs/>
                <w:color w:val="000000"/>
              </w:rPr>
              <w:t xml:space="preserve"> Members</w:t>
            </w:r>
          </w:p>
        </w:tc>
        <w:tc>
          <w:tcPr>
            <w:tcW w:w="960" w:type="dxa"/>
            <w:tcBorders>
              <w:top w:val="single" w:sz="4" w:space="0" w:color="8EA9DB"/>
              <w:left w:val="nil"/>
              <w:bottom w:val="single" w:sz="4" w:space="0" w:color="8EA9DB"/>
              <w:right w:val="nil"/>
            </w:tcBorders>
            <w:shd w:val="clear" w:color="D9E1F2" w:fill="D9E1F2"/>
            <w:noWrap/>
            <w:vAlign w:val="bottom"/>
            <w:hideMark/>
          </w:tcPr>
          <w:p w14:paraId="132894DE" w14:textId="77777777" w:rsidR="00683108" w:rsidRPr="00683108" w:rsidRDefault="00683108" w:rsidP="00683108">
            <w:pPr>
              <w:spacing w:after="0" w:line="240" w:lineRule="auto"/>
              <w:jc w:val="right"/>
              <w:rPr>
                <w:rFonts w:ascii="Calibri" w:eastAsia="Times New Roman" w:hAnsi="Calibri" w:cs="Calibri"/>
                <w:color w:val="000000"/>
              </w:rPr>
            </w:pPr>
            <w:r w:rsidRPr="00683108">
              <w:rPr>
                <w:rFonts w:ascii="Calibri" w:eastAsia="Times New Roman" w:hAnsi="Calibri" w:cs="Calibri"/>
                <w:color w:val="000000"/>
              </w:rPr>
              <w:t>157</w:t>
            </w:r>
          </w:p>
        </w:tc>
        <w:tc>
          <w:tcPr>
            <w:tcW w:w="960" w:type="dxa"/>
            <w:tcBorders>
              <w:top w:val="single" w:sz="4" w:space="0" w:color="8EA9DB"/>
              <w:left w:val="nil"/>
              <w:bottom w:val="single" w:sz="4" w:space="0" w:color="8EA9DB"/>
              <w:right w:val="nil"/>
            </w:tcBorders>
            <w:shd w:val="clear" w:color="D9E1F2" w:fill="D9E1F2"/>
            <w:noWrap/>
            <w:vAlign w:val="bottom"/>
            <w:hideMark/>
          </w:tcPr>
          <w:p w14:paraId="16E3B48F" w14:textId="77777777" w:rsidR="00683108" w:rsidRPr="00683108" w:rsidRDefault="00683108" w:rsidP="00683108">
            <w:pPr>
              <w:spacing w:after="0" w:line="240" w:lineRule="auto"/>
              <w:jc w:val="right"/>
              <w:rPr>
                <w:rFonts w:ascii="Calibri" w:eastAsia="Times New Roman" w:hAnsi="Calibri" w:cs="Calibri"/>
                <w:color w:val="000000"/>
              </w:rPr>
            </w:pPr>
            <w:r w:rsidRPr="00683108">
              <w:rPr>
                <w:rFonts w:ascii="Calibri" w:eastAsia="Times New Roman" w:hAnsi="Calibri" w:cs="Calibri"/>
                <w:color w:val="000000"/>
              </w:rPr>
              <w:t>34</w:t>
            </w:r>
          </w:p>
        </w:tc>
        <w:tc>
          <w:tcPr>
            <w:tcW w:w="1700" w:type="dxa"/>
            <w:tcBorders>
              <w:top w:val="single" w:sz="4" w:space="0" w:color="8EA9DB"/>
              <w:left w:val="nil"/>
              <w:bottom w:val="single" w:sz="4" w:space="0" w:color="8EA9DB"/>
              <w:right w:val="single" w:sz="4" w:space="0" w:color="8EA9DB"/>
            </w:tcBorders>
            <w:shd w:val="clear" w:color="D9E1F2" w:fill="D9E1F2"/>
            <w:noWrap/>
            <w:vAlign w:val="bottom"/>
            <w:hideMark/>
          </w:tcPr>
          <w:p w14:paraId="3892965C" w14:textId="77777777" w:rsidR="00683108" w:rsidRPr="00683108" w:rsidRDefault="00683108" w:rsidP="00683108">
            <w:pPr>
              <w:spacing w:after="0" w:line="240" w:lineRule="auto"/>
              <w:jc w:val="right"/>
              <w:rPr>
                <w:rFonts w:ascii="Calibri" w:eastAsia="Times New Roman" w:hAnsi="Calibri" w:cs="Calibri"/>
                <w:color w:val="000000"/>
              </w:rPr>
            </w:pPr>
            <w:r w:rsidRPr="00683108">
              <w:rPr>
                <w:rFonts w:ascii="Calibri" w:eastAsia="Times New Roman" w:hAnsi="Calibri" w:cs="Calibri"/>
                <w:color w:val="000000"/>
              </w:rPr>
              <w:t>4</w:t>
            </w:r>
          </w:p>
        </w:tc>
      </w:tr>
      <w:tr w:rsidR="00683108" w:rsidRPr="00683108" w14:paraId="710A1693" w14:textId="77777777" w:rsidTr="00683108">
        <w:trPr>
          <w:trHeight w:val="288"/>
        </w:trPr>
        <w:tc>
          <w:tcPr>
            <w:tcW w:w="3320" w:type="dxa"/>
            <w:tcBorders>
              <w:top w:val="single" w:sz="4" w:space="0" w:color="8EA9DB"/>
              <w:left w:val="single" w:sz="4" w:space="0" w:color="8EA9DB"/>
              <w:bottom w:val="single" w:sz="4" w:space="0" w:color="8EA9DB"/>
              <w:right w:val="nil"/>
            </w:tcBorders>
            <w:shd w:val="clear" w:color="auto" w:fill="auto"/>
            <w:noWrap/>
            <w:vAlign w:val="bottom"/>
            <w:hideMark/>
          </w:tcPr>
          <w:p w14:paraId="74DD43BE" w14:textId="77777777" w:rsidR="00683108" w:rsidRPr="00683108" w:rsidRDefault="00683108" w:rsidP="00683108">
            <w:pPr>
              <w:spacing w:after="0" w:line="240" w:lineRule="auto"/>
              <w:rPr>
                <w:rFonts w:ascii="Calibri" w:eastAsia="Times New Roman" w:hAnsi="Calibri" w:cs="Calibri"/>
                <w:b/>
                <w:bCs/>
                <w:color w:val="000000"/>
              </w:rPr>
            </w:pPr>
            <w:proofErr w:type="spellStart"/>
            <w:r w:rsidRPr="00683108">
              <w:rPr>
                <w:rFonts w:ascii="Calibri" w:eastAsia="Times New Roman" w:hAnsi="Calibri" w:cs="Calibri"/>
                <w:b/>
                <w:bCs/>
                <w:color w:val="000000"/>
              </w:rPr>
              <w:t>NonMetroArea</w:t>
            </w:r>
            <w:proofErr w:type="spellEnd"/>
            <w:r w:rsidRPr="00683108">
              <w:rPr>
                <w:rFonts w:ascii="Calibri" w:eastAsia="Times New Roman" w:hAnsi="Calibri" w:cs="Calibri"/>
                <w:b/>
                <w:bCs/>
                <w:color w:val="000000"/>
              </w:rPr>
              <w:t xml:space="preserve"> Members</w:t>
            </w:r>
          </w:p>
        </w:tc>
        <w:tc>
          <w:tcPr>
            <w:tcW w:w="960" w:type="dxa"/>
            <w:tcBorders>
              <w:top w:val="single" w:sz="4" w:space="0" w:color="8EA9DB"/>
              <w:left w:val="nil"/>
              <w:bottom w:val="single" w:sz="4" w:space="0" w:color="8EA9DB"/>
              <w:right w:val="nil"/>
            </w:tcBorders>
            <w:shd w:val="clear" w:color="auto" w:fill="auto"/>
            <w:noWrap/>
            <w:vAlign w:val="bottom"/>
            <w:hideMark/>
          </w:tcPr>
          <w:p w14:paraId="677CCC8D" w14:textId="77777777" w:rsidR="00683108" w:rsidRPr="00683108" w:rsidRDefault="00683108" w:rsidP="00683108">
            <w:pPr>
              <w:spacing w:after="0" w:line="240" w:lineRule="auto"/>
              <w:jc w:val="right"/>
              <w:rPr>
                <w:rFonts w:ascii="Calibri" w:eastAsia="Times New Roman" w:hAnsi="Calibri" w:cs="Calibri"/>
                <w:color w:val="000000"/>
              </w:rPr>
            </w:pPr>
            <w:r w:rsidRPr="00683108">
              <w:rPr>
                <w:rFonts w:ascii="Calibri" w:eastAsia="Times New Roman" w:hAnsi="Calibri" w:cs="Calibri"/>
                <w:color w:val="000000"/>
              </w:rPr>
              <w:t>51</w:t>
            </w:r>
          </w:p>
        </w:tc>
        <w:tc>
          <w:tcPr>
            <w:tcW w:w="960" w:type="dxa"/>
            <w:tcBorders>
              <w:top w:val="single" w:sz="4" w:space="0" w:color="8EA9DB"/>
              <w:left w:val="nil"/>
              <w:bottom w:val="single" w:sz="4" w:space="0" w:color="8EA9DB"/>
              <w:right w:val="nil"/>
            </w:tcBorders>
            <w:shd w:val="clear" w:color="auto" w:fill="auto"/>
            <w:noWrap/>
            <w:vAlign w:val="bottom"/>
            <w:hideMark/>
          </w:tcPr>
          <w:p w14:paraId="39C0393B" w14:textId="77777777" w:rsidR="00683108" w:rsidRPr="00683108" w:rsidRDefault="00683108" w:rsidP="00683108">
            <w:pPr>
              <w:spacing w:after="0" w:line="240" w:lineRule="auto"/>
              <w:jc w:val="right"/>
              <w:rPr>
                <w:rFonts w:ascii="Calibri" w:eastAsia="Times New Roman" w:hAnsi="Calibri" w:cs="Calibri"/>
                <w:color w:val="000000"/>
              </w:rPr>
            </w:pPr>
            <w:r w:rsidRPr="00683108">
              <w:rPr>
                <w:rFonts w:ascii="Calibri" w:eastAsia="Times New Roman" w:hAnsi="Calibri" w:cs="Calibri"/>
                <w:color w:val="000000"/>
              </w:rPr>
              <w:t>5</w:t>
            </w:r>
          </w:p>
        </w:tc>
        <w:tc>
          <w:tcPr>
            <w:tcW w:w="1700" w:type="dxa"/>
            <w:tcBorders>
              <w:top w:val="single" w:sz="4" w:space="0" w:color="8EA9DB"/>
              <w:left w:val="nil"/>
              <w:bottom w:val="single" w:sz="4" w:space="0" w:color="8EA9DB"/>
              <w:right w:val="single" w:sz="4" w:space="0" w:color="8EA9DB"/>
            </w:tcBorders>
            <w:shd w:val="clear" w:color="auto" w:fill="auto"/>
            <w:noWrap/>
            <w:vAlign w:val="bottom"/>
            <w:hideMark/>
          </w:tcPr>
          <w:p w14:paraId="1E605784" w14:textId="77777777" w:rsidR="00683108" w:rsidRPr="00683108" w:rsidRDefault="00683108" w:rsidP="00683108">
            <w:pPr>
              <w:spacing w:after="0" w:line="240" w:lineRule="auto"/>
              <w:jc w:val="right"/>
              <w:rPr>
                <w:rFonts w:ascii="Calibri" w:eastAsia="Times New Roman" w:hAnsi="Calibri" w:cs="Calibri"/>
                <w:color w:val="000000"/>
              </w:rPr>
            </w:pPr>
            <w:r w:rsidRPr="00683108">
              <w:rPr>
                <w:rFonts w:ascii="Calibri" w:eastAsia="Times New Roman" w:hAnsi="Calibri" w:cs="Calibri"/>
                <w:color w:val="000000"/>
              </w:rPr>
              <w:t>0</w:t>
            </w:r>
          </w:p>
        </w:tc>
      </w:tr>
      <w:tr w:rsidR="00683108" w:rsidRPr="00683108" w14:paraId="29BC06A8" w14:textId="77777777" w:rsidTr="00683108">
        <w:trPr>
          <w:trHeight w:val="288"/>
        </w:trPr>
        <w:tc>
          <w:tcPr>
            <w:tcW w:w="3320" w:type="dxa"/>
            <w:tcBorders>
              <w:top w:val="single" w:sz="4" w:space="0" w:color="8EA9DB"/>
              <w:left w:val="single" w:sz="4" w:space="0" w:color="8EA9DB"/>
              <w:bottom w:val="single" w:sz="4" w:space="0" w:color="8EA9DB"/>
              <w:right w:val="nil"/>
            </w:tcBorders>
            <w:shd w:val="clear" w:color="D9E1F2" w:fill="D9E1F2"/>
            <w:noWrap/>
            <w:vAlign w:val="bottom"/>
            <w:hideMark/>
          </w:tcPr>
          <w:p w14:paraId="2B110B60" w14:textId="77777777" w:rsidR="00683108" w:rsidRPr="00683108" w:rsidRDefault="00683108" w:rsidP="00683108">
            <w:pPr>
              <w:spacing w:after="0" w:line="240" w:lineRule="auto"/>
              <w:rPr>
                <w:rFonts w:ascii="Calibri" w:eastAsia="Times New Roman" w:hAnsi="Calibri" w:cs="Calibri"/>
                <w:b/>
                <w:bCs/>
                <w:color w:val="000000"/>
              </w:rPr>
            </w:pPr>
            <w:r w:rsidRPr="00683108">
              <w:rPr>
                <w:rFonts w:ascii="Calibri" w:eastAsia="Times New Roman" w:hAnsi="Calibri" w:cs="Calibri"/>
                <w:b/>
                <w:bCs/>
                <w:color w:val="000000"/>
              </w:rPr>
              <w:t>Student Members</w:t>
            </w:r>
          </w:p>
        </w:tc>
        <w:tc>
          <w:tcPr>
            <w:tcW w:w="960" w:type="dxa"/>
            <w:tcBorders>
              <w:top w:val="single" w:sz="4" w:space="0" w:color="8EA9DB"/>
              <w:left w:val="nil"/>
              <w:bottom w:val="single" w:sz="4" w:space="0" w:color="8EA9DB"/>
              <w:right w:val="nil"/>
            </w:tcBorders>
            <w:shd w:val="clear" w:color="D9E1F2" w:fill="D9E1F2"/>
            <w:noWrap/>
            <w:vAlign w:val="bottom"/>
            <w:hideMark/>
          </w:tcPr>
          <w:p w14:paraId="47EE3306" w14:textId="77777777" w:rsidR="00683108" w:rsidRPr="00683108" w:rsidRDefault="00683108" w:rsidP="00683108">
            <w:pPr>
              <w:spacing w:after="0" w:line="240" w:lineRule="auto"/>
              <w:jc w:val="right"/>
              <w:rPr>
                <w:rFonts w:ascii="Calibri" w:eastAsia="Times New Roman" w:hAnsi="Calibri" w:cs="Calibri"/>
                <w:color w:val="000000"/>
              </w:rPr>
            </w:pPr>
            <w:r w:rsidRPr="00683108">
              <w:rPr>
                <w:rFonts w:ascii="Calibri" w:eastAsia="Times New Roman" w:hAnsi="Calibri" w:cs="Calibri"/>
                <w:color w:val="000000"/>
              </w:rPr>
              <w:t>12</w:t>
            </w:r>
          </w:p>
        </w:tc>
        <w:tc>
          <w:tcPr>
            <w:tcW w:w="960" w:type="dxa"/>
            <w:tcBorders>
              <w:top w:val="single" w:sz="4" w:space="0" w:color="8EA9DB"/>
              <w:left w:val="nil"/>
              <w:bottom w:val="single" w:sz="4" w:space="0" w:color="8EA9DB"/>
              <w:right w:val="nil"/>
            </w:tcBorders>
            <w:shd w:val="clear" w:color="D9E1F2" w:fill="D9E1F2"/>
            <w:noWrap/>
            <w:vAlign w:val="bottom"/>
            <w:hideMark/>
          </w:tcPr>
          <w:p w14:paraId="18283C28" w14:textId="77777777" w:rsidR="00683108" w:rsidRPr="00683108" w:rsidRDefault="00683108" w:rsidP="00683108">
            <w:pPr>
              <w:spacing w:after="0" w:line="240" w:lineRule="auto"/>
              <w:jc w:val="right"/>
              <w:rPr>
                <w:rFonts w:ascii="Calibri" w:eastAsia="Times New Roman" w:hAnsi="Calibri" w:cs="Calibri"/>
                <w:color w:val="000000"/>
              </w:rPr>
            </w:pPr>
            <w:r w:rsidRPr="00683108">
              <w:rPr>
                <w:rFonts w:ascii="Calibri" w:eastAsia="Times New Roman" w:hAnsi="Calibri" w:cs="Calibri"/>
                <w:color w:val="000000"/>
              </w:rPr>
              <w:t>6</w:t>
            </w:r>
          </w:p>
        </w:tc>
        <w:tc>
          <w:tcPr>
            <w:tcW w:w="1700" w:type="dxa"/>
            <w:tcBorders>
              <w:top w:val="single" w:sz="4" w:space="0" w:color="8EA9DB"/>
              <w:left w:val="nil"/>
              <w:bottom w:val="single" w:sz="4" w:space="0" w:color="8EA9DB"/>
              <w:right w:val="single" w:sz="4" w:space="0" w:color="8EA9DB"/>
            </w:tcBorders>
            <w:shd w:val="clear" w:color="D9E1F2" w:fill="D9E1F2"/>
            <w:noWrap/>
            <w:vAlign w:val="bottom"/>
            <w:hideMark/>
          </w:tcPr>
          <w:p w14:paraId="5A988F3D" w14:textId="77777777" w:rsidR="00683108" w:rsidRPr="00683108" w:rsidRDefault="00683108" w:rsidP="00683108">
            <w:pPr>
              <w:spacing w:after="0" w:line="240" w:lineRule="auto"/>
              <w:jc w:val="right"/>
              <w:rPr>
                <w:rFonts w:ascii="Calibri" w:eastAsia="Times New Roman" w:hAnsi="Calibri" w:cs="Calibri"/>
                <w:color w:val="000000"/>
              </w:rPr>
            </w:pPr>
            <w:r w:rsidRPr="00683108">
              <w:rPr>
                <w:rFonts w:ascii="Calibri" w:eastAsia="Times New Roman" w:hAnsi="Calibri" w:cs="Calibri"/>
                <w:color w:val="000000"/>
              </w:rPr>
              <w:t>0</w:t>
            </w:r>
          </w:p>
        </w:tc>
      </w:tr>
      <w:tr w:rsidR="00683108" w:rsidRPr="00683108" w14:paraId="0EC799F8" w14:textId="77777777" w:rsidTr="00683108">
        <w:trPr>
          <w:trHeight w:val="288"/>
        </w:trPr>
        <w:tc>
          <w:tcPr>
            <w:tcW w:w="3320" w:type="dxa"/>
            <w:tcBorders>
              <w:top w:val="single" w:sz="4" w:space="0" w:color="8EA9DB"/>
              <w:left w:val="single" w:sz="4" w:space="0" w:color="8EA9DB"/>
              <w:bottom w:val="single" w:sz="4" w:space="0" w:color="8EA9DB"/>
              <w:right w:val="nil"/>
            </w:tcBorders>
            <w:shd w:val="clear" w:color="auto" w:fill="auto"/>
            <w:noWrap/>
            <w:vAlign w:val="bottom"/>
            <w:hideMark/>
          </w:tcPr>
          <w:p w14:paraId="2D58194C" w14:textId="77777777" w:rsidR="00683108" w:rsidRPr="00683108" w:rsidRDefault="00683108" w:rsidP="00683108">
            <w:pPr>
              <w:spacing w:after="0" w:line="240" w:lineRule="auto"/>
              <w:rPr>
                <w:rFonts w:ascii="Calibri" w:eastAsia="Times New Roman" w:hAnsi="Calibri" w:cs="Calibri"/>
                <w:b/>
                <w:bCs/>
                <w:color w:val="000000"/>
              </w:rPr>
            </w:pPr>
            <w:r w:rsidRPr="00683108">
              <w:rPr>
                <w:rFonts w:ascii="Calibri" w:eastAsia="Times New Roman" w:hAnsi="Calibri" w:cs="Calibri"/>
                <w:b/>
                <w:bCs/>
                <w:color w:val="000000"/>
              </w:rPr>
              <w:t>Early Career Members</w:t>
            </w:r>
          </w:p>
        </w:tc>
        <w:tc>
          <w:tcPr>
            <w:tcW w:w="960" w:type="dxa"/>
            <w:tcBorders>
              <w:top w:val="single" w:sz="4" w:space="0" w:color="8EA9DB"/>
              <w:left w:val="nil"/>
              <w:bottom w:val="single" w:sz="4" w:space="0" w:color="8EA9DB"/>
              <w:right w:val="nil"/>
            </w:tcBorders>
            <w:shd w:val="clear" w:color="auto" w:fill="auto"/>
            <w:noWrap/>
            <w:vAlign w:val="bottom"/>
            <w:hideMark/>
          </w:tcPr>
          <w:p w14:paraId="27CF5047" w14:textId="77777777" w:rsidR="00683108" w:rsidRPr="00683108" w:rsidRDefault="00683108" w:rsidP="00683108">
            <w:pPr>
              <w:spacing w:after="0" w:line="240" w:lineRule="auto"/>
              <w:jc w:val="right"/>
              <w:rPr>
                <w:rFonts w:ascii="Calibri" w:eastAsia="Times New Roman" w:hAnsi="Calibri" w:cs="Calibri"/>
                <w:color w:val="000000"/>
              </w:rPr>
            </w:pPr>
            <w:r w:rsidRPr="00683108">
              <w:rPr>
                <w:rFonts w:ascii="Calibri" w:eastAsia="Times New Roman" w:hAnsi="Calibri" w:cs="Calibri"/>
                <w:color w:val="000000"/>
              </w:rPr>
              <w:t>9</w:t>
            </w:r>
          </w:p>
        </w:tc>
        <w:tc>
          <w:tcPr>
            <w:tcW w:w="960" w:type="dxa"/>
            <w:tcBorders>
              <w:top w:val="single" w:sz="4" w:space="0" w:color="8EA9DB"/>
              <w:left w:val="nil"/>
              <w:bottom w:val="single" w:sz="4" w:space="0" w:color="8EA9DB"/>
              <w:right w:val="nil"/>
            </w:tcBorders>
            <w:shd w:val="clear" w:color="auto" w:fill="auto"/>
            <w:noWrap/>
            <w:vAlign w:val="bottom"/>
            <w:hideMark/>
          </w:tcPr>
          <w:p w14:paraId="57477B33" w14:textId="77777777" w:rsidR="00683108" w:rsidRPr="00683108" w:rsidRDefault="00683108" w:rsidP="00683108">
            <w:pPr>
              <w:spacing w:after="0" w:line="240" w:lineRule="auto"/>
              <w:jc w:val="right"/>
              <w:rPr>
                <w:rFonts w:ascii="Calibri" w:eastAsia="Times New Roman" w:hAnsi="Calibri" w:cs="Calibri"/>
                <w:color w:val="000000"/>
              </w:rPr>
            </w:pPr>
            <w:r w:rsidRPr="00683108">
              <w:rPr>
                <w:rFonts w:ascii="Calibri" w:eastAsia="Times New Roman" w:hAnsi="Calibri" w:cs="Calibri"/>
                <w:color w:val="000000"/>
              </w:rPr>
              <w:t>2</w:t>
            </w:r>
          </w:p>
        </w:tc>
        <w:tc>
          <w:tcPr>
            <w:tcW w:w="1700" w:type="dxa"/>
            <w:tcBorders>
              <w:top w:val="single" w:sz="4" w:space="0" w:color="8EA9DB"/>
              <w:left w:val="nil"/>
              <w:bottom w:val="single" w:sz="4" w:space="0" w:color="8EA9DB"/>
              <w:right w:val="single" w:sz="4" w:space="0" w:color="8EA9DB"/>
            </w:tcBorders>
            <w:shd w:val="clear" w:color="auto" w:fill="auto"/>
            <w:noWrap/>
            <w:vAlign w:val="bottom"/>
            <w:hideMark/>
          </w:tcPr>
          <w:p w14:paraId="6C4E3156" w14:textId="77777777" w:rsidR="00683108" w:rsidRPr="00683108" w:rsidRDefault="00683108" w:rsidP="00683108">
            <w:pPr>
              <w:spacing w:after="0" w:line="240" w:lineRule="auto"/>
              <w:jc w:val="right"/>
              <w:rPr>
                <w:rFonts w:ascii="Calibri" w:eastAsia="Times New Roman" w:hAnsi="Calibri" w:cs="Calibri"/>
                <w:color w:val="000000"/>
              </w:rPr>
            </w:pPr>
            <w:r w:rsidRPr="00683108">
              <w:rPr>
                <w:rFonts w:ascii="Calibri" w:eastAsia="Times New Roman" w:hAnsi="Calibri" w:cs="Calibri"/>
                <w:color w:val="000000"/>
              </w:rPr>
              <w:t>2</w:t>
            </w:r>
          </w:p>
        </w:tc>
      </w:tr>
      <w:tr w:rsidR="00683108" w:rsidRPr="00683108" w14:paraId="40148D0F" w14:textId="77777777" w:rsidTr="00683108">
        <w:trPr>
          <w:trHeight w:val="288"/>
        </w:trPr>
        <w:tc>
          <w:tcPr>
            <w:tcW w:w="3320" w:type="dxa"/>
            <w:tcBorders>
              <w:top w:val="single" w:sz="4" w:space="0" w:color="8EA9DB"/>
              <w:left w:val="single" w:sz="4" w:space="0" w:color="8EA9DB"/>
              <w:bottom w:val="single" w:sz="4" w:space="0" w:color="8EA9DB"/>
              <w:right w:val="nil"/>
            </w:tcBorders>
            <w:shd w:val="clear" w:color="D9E1F2" w:fill="D9E1F2"/>
            <w:noWrap/>
            <w:vAlign w:val="bottom"/>
            <w:hideMark/>
          </w:tcPr>
          <w:p w14:paraId="1A6A7DF6" w14:textId="77777777" w:rsidR="00683108" w:rsidRPr="00683108" w:rsidRDefault="00683108" w:rsidP="00683108">
            <w:pPr>
              <w:spacing w:after="0" w:line="240" w:lineRule="auto"/>
              <w:jc w:val="right"/>
              <w:rPr>
                <w:rFonts w:ascii="Calibri" w:eastAsia="Times New Roman" w:hAnsi="Calibri" w:cs="Calibri"/>
                <w:b/>
                <w:bCs/>
                <w:color w:val="000000"/>
              </w:rPr>
            </w:pPr>
            <w:r w:rsidRPr="00683108">
              <w:rPr>
                <w:rFonts w:ascii="Calibri" w:eastAsia="Times New Roman" w:hAnsi="Calibri" w:cs="Calibri"/>
                <w:b/>
                <w:bCs/>
                <w:color w:val="000000"/>
              </w:rPr>
              <w:t>Total</w:t>
            </w:r>
          </w:p>
        </w:tc>
        <w:tc>
          <w:tcPr>
            <w:tcW w:w="960" w:type="dxa"/>
            <w:tcBorders>
              <w:top w:val="single" w:sz="4" w:space="0" w:color="8EA9DB"/>
              <w:left w:val="nil"/>
              <w:bottom w:val="single" w:sz="4" w:space="0" w:color="8EA9DB"/>
              <w:right w:val="nil"/>
            </w:tcBorders>
            <w:shd w:val="clear" w:color="D9E1F2" w:fill="D9E1F2"/>
            <w:noWrap/>
            <w:vAlign w:val="bottom"/>
            <w:hideMark/>
          </w:tcPr>
          <w:p w14:paraId="026F090F" w14:textId="77777777" w:rsidR="00683108" w:rsidRPr="00683108" w:rsidRDefault="00683108" w:rsidP="00683108">
            <w:pPr>
              <w:spacing w:after="0" w:line="240" w:lineRule="auto"/>
              <w:jc w:val="right"/>
              <w:rPr>
                <w:rFonts w:ascii="Calibri" w:eastAsia="Times New Roman" w:hAnsi="Calibri" w:cs="Calibri"/>
                <w:color w:val="000000"/>
              </w:rPr>
            </w:pPr>
            <w:r w:rsidRPr="00683108">
              <w:rPr>
                <w:rFonts w:ascii="Calibri" w:eastAsia="Times New Roman" w:hAnsi="Calibri" w:cs="Calibri"/>
                <w:color w:val="000000"/>
              </w:rPr>
              <w:t>229</w:t>
            </w:r>
          </w:p>
        </w:tc>
        <w:tc>
          <w:tcPr>
            <w:tcW w:w="960" w:type="dxa"/>
            <w:tcBorders>
              <w:top w:val="single" w:sz="4" w:space="0" w:color="8EA9DB"/>
              <w:left w:val="nil"/>
              <w:bottom w:val="single" w:sz="4" w:space="0" w:color="8EA9DB"/>
              <w:right w:val="nil"/>
            </w:tcBorders>
            <w:shd w:val="clear" w:color="D9E1F2" w:fill="D9E1F2"/>
            <w:noWrap/>
            <w:vAlign w:val="bottom"/>
            <w:hideMark/>
          </w:tcPr>
          <w:p w14:paraId="78BB2AE2" w14:textId="77777777" w:rsidR="00683108" w:rsidRPr="00683108" w:rsidRDefault="00683108" w:rsidP="00683108">
            <w:pPr>
              <w:spacing w:after="0" w:line="240" w:lineRule="auto"/>
              <w:jc w:val="right"/>
              <w:rPr>
                <w:rFonts w:ascii="Calibri" w:eastAsia="Times New Roman" w:hAnsi="Calibri" w:cs="Calibri"/>
                <w:color w:val="000000"/>
              </w:rPr>
            </w:pPr>
            <w:r w:rsidRPr="00683108">
              <w:rPr>
                <w:rFonts w:ascii="Calibri" w:eastAsia="Times New Roman" w:hAnsi="Calibri" w:cs="Calibri"/>
                <w:color w:val="000000"/>
              </w:rPr>
              <w:t>47</w:t>
            </w:r>
          </w:p>
        </w:tc>
        <w:tc>
          <w:tcPr>
            <w:tcW w:w="1700" w:type="dxa"/>
            <w:tcBorders>
              <w:top w:val="single" w:sz="4" w:space="0" w:color="8EA9DB"/>
              <w:left w:val="nil"/>
              <w:bottom w:val="single" w:sz="4" w:space="0" w:color="8EA9DB"/>
              <w:right w:val="single" w:sz="4" w:space="0" w:color="8EA9DB"/>
            </w:tcBorders>
            <w:shd w:val="clear" w:color="D9E1F2" w:fill="D9E1F2"/>
            <w:noWrap/>
            <w:vAlign w:val="bottom"/>
            <w:hideMark/>
          </w:tcPr>
          <w:p w14:paraId="3F692746" w14:textId="77777777" w:rsidR="00683108" w:rsidRPr="00683108" w:rsidRDefault="00683108" w:rsidP="00683108">
            <w:pPr>
              <w:spacing w:after="0" w:line="240" w:lineRule="auto"/>
              <w:jc w:val="right"/>
              <w:rPr>
                <w:rFonts w:ascii="Calibri" w:eastAsia="Times New Roman" w:hAnsi="Calibri" w:cs="Calibri"/>
                <w:color w:val="000000"/>
              </w:rPr>
            </w:pPr>
            <w:r w:rsidRPr="00683108">
              <w:rPr>
                <w:rFonts w:ascii="Calibri" w:eastAsia="Times New Roman" w:hAnsi="Calibri" w:cs="Calibri"/>
                <w:color w:val="000000"/>
              </w:rPr>
              <w:t>6</w:t>
            </w:r>
          </w:p>
        </w:tc>
      </w:tr>
    </w:tbl>
    <w:p w14:paraId="1E703A75" w14:textId="77777777" w:rsidR="00683108" w:rsidRPr="00683108" w:rsidRDefault="00683108" w:rsidP="00683108"/>
    <w:p w14:paraId="2962A265" w14:textId="27F194B3" w:rsidR="008209FE" w:rsidRPr="00026147" w:rsidRDefault="008209FE" w:rsidP="00026147">
      <w:pPr>
        <w:pStyle w:val="Heading1"/>
      </w:pPr>
      <w:r>
        <w:t>New Membership</w:t>
      </w:r>
    </w:p>
    <w:p w14:paraId="49C7A6D7" w14:textId="5517FAFF" w:rsidR="001C4DCE" w:rsidRPr="00026147" w:rsidRDefault="00683108" w:rsidP="00E967D2">
      <w:pPr>
        <w:rPr>
          <w:sz w:val="24"/>
          <w:szCs w:val="24"/>
        </w:rPr>
      </w:pPr>
      <w:r>
        <w:rPr>
          <w:sz w:val="24"/>
          <w:szCs w:val="24"/>
        </w:rPr>
        <w:t>Fifteen</w:t>
      </w:r>
      <w:r w:rsidR="00C25A4A" w:rsidRPr="00026147">
        <w:rPr>
          <w:sz w:val="24"/>
          <w:szCs w:val="24"/>
        </w:rPr>
        <w:t xml:space="preserve"> individuals have applied for new membership with GSW as of </w:t>
      </w:r>
      <w:r>
        <w:rPr>
          <w:sz w:val="24"/>
          <w:szCs w:val="24"/>
        </w:rPr>
        <w:t>13 May 2020</w:t>
      </w:r>
      <w:r w:rsidR="000A2673" w:rsidRPr="00026147">
        <w:rPr>
          <w:sz w:val="24"/>
          <w:szCs w:val="24"/>
        </w:rPr>
        <w:t xml:space="preserve">. </w:t>
      </w:r>
      <w:r>
        <w:rPr>
          <w:sz w:val="24"/>
          <w:szCs w:val="24"/>
        </w:rPr>
        <w:t>Only six</w:t>
      </w:r>
      <w:r w:rsidR="00C25A4A" w:rsidRPr="00026147">
        <w:rPr>
          <w:sz w:val="24"/>
          <w:szCs w:val="24"/>
        </w:rPr>
        <w:t xml:space="preserve"> </w:t>
      </w:r>
      <w:r w:rsidR="000A2673" w:rsidRPr="00026147">
        <w:rPr>
          <w:sz w:val="24"/>
          <w:szCs w:val="24"/>
        </w:rPr>
        <w:t>of these individuals have followed through with payment and are now members of GSW</w:t>
      </w:r>
      <w:r w:rsidR="005339CC" w:rsidRPr="00026147">
        <w:rPr>
          <w:sz w:val="24"/>
          <w:szCs w:val="24"/>
        </w:rPr>
        <w:t>.</w:t>
      </w:r>
      <w:r>
        <w:rPr>
          <w:sz w:val="24"/>
          <w:szCs w:val="24"/>
        </w:rPr>
        <w:t xml:space="preserve"> This attrition rate is much higher than usual.</w:t>
      </w:r>
    </w:p>
    <w:p w14:paraId="47FCD6D4" w14:textId="53B3BA09" w:rsidR="008209FE" w:rsidRDefault="00723B27" w:rsidP="00723B27">
      <w:pPr>
        <w:pStyle w:val="Heading1"/>
      </w:pPr>
      <w:r>
        <w:t>Barriers to Membership</w:t>
      </w:r>
    </w:p>
    <w:p w14:paraId="7D589FB5" w14:textId="0F020D18" w:rsidR="00723B27" w:rsidRPr="00026147" w:rsidRDefault="00723B27" w:rsidP="00723B27">
      <w:pPr>
        <w:rPr>
          <w:sz w:val="24"/>
          <w:szCs w:val="24"/>
        </w:rPr>
      </w:pPr>
      <w:r w:rsidRPr="00026147">
        <w:rPr>
          <w:sz w:val="24"/>
          <w:szCs w:val="24"/>
        </w:rPr>
        <w:t xml:space="preserve">The need to have prospective members apply and then pay after hearing </w:t>
      </w:r>
      <w:r w:rsidR="00CE2C77">
        <w:rPr>
          <w:sz w:val="24"/>
          <w:szCs w:val="24"/>
        </w:rPr>
        <w:t xml:space="preserve">they were approved </w:t>
      </w:r>
      <w:r w:rsidRPr="00026147">
        <w:rPr>
          <w:sz w:val="24"/>
          <w:szCs w:val="24"/>
        </w:rPr>
        <w:t xml:space="preserve">appears to be a significant barrier to entry. </w:t>
      </w:r>
      <w:r w:rsidR="00B22350" w:rsidRPr="00026147">
        <w:rPr>
          <w:sz w:val="24"/>
          <w:szCs w:val="24"/>
        </w:rPr>
        <w:t xml:space="preserve">Not because applicants are being denied, but because </w:t>
      </w:r>
      <w:r w:rsidR="00AB0412">
        <w:rPr>
          <w:sz w:val="24"/>
          <w:szCs w:val="24"/>
        </w:rPr>
        <w:t>usually</w:t>
      </w:r>
      <w:r w:rsidR="001F2BC1">
        <w:rPr>
          <w:sz w:val="24"/>
          <w:szCs w:val="24"/>
        </w:rPr>
        <w:t xml:space="preserve"> about</w:t>
      </w:r>
      <w:r w:rsidR="00B22350" w:rsidRPr="00026147">
        <w:rPr>
          <w:sz w:val="24"/>
          <w:szCs w:val="24"/>
        </w:rPr>
        <w:t xml:space="preserve"> 20% of approved applicants do not follow through with payment</w:t>
      </w:r>
      <w:r w:rsidR="001F2BC1">
        <w:rPr>
          <w:sz w:val="24"/>
          <w:szCs w:val="24"/>
        </w:rPr>
        <w:t xml:space="preserve"> (the rate is far higher this year)</w:t>
      </w:r>
      <w:r w:rsidR="00B22350" w:rsidRPr="00026147">
        <w:rPr>
          <w:sz w:val="24"/>
          <w:szCs w:val="24"/>
        </w:rPr>
        <w:t>.</w:t>
      </w:r>
    </w:p>
    <w:p w14:paraId="0D0EB9B9" w14:textId="74BA6045" w:rsidR="00386CB4" w:rsidRDefault="00E1394F" w:rsidP="00723B27">
      <w:pPr>
        <w:rPr>
          <w:sz w:val="24"/>
          <w:szCs w:val="24"/>
        </w:rPr>
      </w:pPr>
      <w:r>
        <w:rPr>
          <w:sz w:val="24"/>
          <w:szCs w:val="24"/>
        </w:rPr>
        <w:t>The Council has discussed this topic at recent meetings, but there has not been a motion to amend our procedures for new membership.</w:t>
      </w:r>
    </w:p>
    <w:p w14:paraId="41FD6B78" w14:textId="77355FFE" w:rsidR="0024064B" w:rsidRDefault="0024064B" w:rsidP="0024064B">
      <w:pPr>
        <w:pStyle w:val="Heading1"/>
      </w:pPr>
      <w:r>
        <w:t>Member Value Proposition</w:t>
      </w:r>
    </w:p>
    <w:p w14:paraId="7A4196E6" w14:textId="77777777" w:rsidR="001F2BC1" w:rsidRDefault="0024064B" w:rsidP="00683108">
      <w:pPr>
        <w:rPr>
          <w:sz w:val="24"/>
        </w:rPr>
      </w:pPr>
      <w:r w:rsidRPr="00FA00B9">
        <w:rPr>
          <w:sz w:val="24"/>
        </w:rPr>
        <w:t xml:space="preserve">While </w:t>
      </w:r>
      <w:r w:rsidR="00FA00B9">
        <w:rPr>
          <w:sz w:val="24"/>
        </w:rPr>
        <w:t xml:space="preserve">the two-step new member process could improve </w:t>
      </w:r>
      <w:r w:rsidR="00B75B73">
        <w:rPr>
          <w:sz w:val="24"/>
        </w:rPr>
        <w:t xml:space="preserve">new member numbers, it does not solve the issue of member retention. </w:t>
      </w:r>
      <w:r w:rsidR="00683108">
        <w:rPr>
          <w:sz w:val="24"/>
        </w:rPr>
        <w:t>Society membership value was limited before the current pandemic and subsequent shift to virtual meetings</w:t>
      </w:r>
      <w:r w:rsidR="001F2BC1">
        <w:rPr>
          <w:sz w:val="24"/>
        </w:rPr>
        <w:t xml:space="preserve">. Without the guilt of drinking for “free” and access to quality networking, the GeoCare insurance is the only true value of GSW membership at this time. </w:t>
      </w:r>
    </w:p>
    <w:p w14:paraId="0351DBC7" w14:textId="5CBD15FA" w:rsidR="00683108" w:rsidRDefault="001F2BC1" w:rsidP="00683108">
      <w:pPr>
        <w:rPr>
          <w:sz w:val="24"/>
        </w:rPr>
      </w:pPr>
      <w:r>
        <w:rPr>
          <w:sz w:val="24"/>
        </w:rPr>
        <w:lastRenderedPageBreak/>
        <w:t xml:space="preserve">The virtual meetings do open up GSW to a potentially much larger audience and could be a way to bring in more nonmetro area members (a membership group that has declined at a much higher rate than other over the last decade).  </w:t>
      </w:r>
    </w:p>
    <w:p w14:paraId="54E992FF" w14:textId="375B3C24" w:rsidR="00AB0412" w:rsidRPr="00FA00B9" w:rsidRDefault="00AB0412" w:rsidP="00683108">
      <w:pPr>
        <w:rPr>
          <w:sz w:val="24"/>
        </w:rPr>
      </w:pPr>
      <w:r>
        <w:rPr>
          <w:sz w:val="24"/>
        </w:rPr>
        <w:t xml:space="preserve">It may be time to survey the membership to better understand why individuals join and remain members of GSW as well as what services they would like to see from the society that are currently not offered. </w:t>
      </w:r>
    </w:p>
    <w:p w14:paraId="55B08F6E" w14:textId="6F74501D" w:rsidR="0024064B" w:rsidRPr="00FA00B9" w:rsidRDefault="0024064B" w:rsidP="0024064B">
      <w:pPr>
        <w:rPr>
          <w:sz w:val="24"/>
        </w:rPr>
      </w:pPr>
    </w:p>
    <w:sectPr w:rsidR="0024064B" w:rsidRPr="00FA00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AE1"/>
    <w:rsid w:val="00026147"/>
    <w:rsid w:val="000979F5"/>
    <w:rsid w:val="000A2673"/>
    <w:rsid w:val="000F50C1"/>
    <w:rsid w:val="00185D04"/>
    <w:rsid w:val="001C31C9"/>
    <w:rsid w:val="001C4DCE"/>
    <w:rsid w:val="001F2BC1"/>
    <w:rsid w:val="00221BC4"/>
    <w:rsid w:val="0024064B"/>
    <w:rsid w:val="002415CB"/>
    <w:rsid w:val="002D5B92"/>
    <w:rsid w:val="003415E6"/>
    <w:rsid w:val="00371176"/>
    <w:rsid w:val="00372431"/>
    <w:rsid w:val="003841F7"/>
    <w:rsid w:val="00386CB4"/>
    <w:rsid w:val="003F7735"/>
    <w:rsid w:val="0041198D"/>
    <w:rsid w:val="00462B8D"/>
    <w:rsid w:val="005339CC"/>
    <w:rsid w:val="005A722C"/>
    <w:rsid w:val="00630C39"/>
    <w:rsid w:val="00683108"/>
    <w:rsid w:val="00693B1E"/>
    <w:rsid w:val="006D6E23"/>
    <w:rsid w:val="006F5521"/>
    <w:rsid w:val="00723B27"/>
    <w:rsid w:val="00770724"/>
    <w:rsid w:val="008059D0"/>
    <w:rsid w:val="008209FE"/>
    <w:rsid w:val="00895889"/>
    <w:rsid w:val="008B2E3D"/>
    <w:rsid w:val="00907AA0"/>
    <w:rsid w:val="0091475F"/>
    <w:rsid w:val="00A30B20"/>
    <w:rsid w:val="00A93495"/>
    <w:rsid w:val="00AB0412"/>
    <w:rsid w:val="00AD6A63"/>
    <w:rsid w:val="00B22350"/>
    <w:rsid w:val="00B6435A"/>
    <w:rsid w:val="00B75B73"/>
    <w:rsid w:val="00B857F5"/>
    <w:rsid w:val="00BA5CE1"/>
    <w:rsid w:val="00BD3AE1"/>
    <w:rsid w:val="00BD724F"/>
    <w:rsid w:val="00C25A4A"/>
    <w:rsid w:val="00C57964"/>
    <w:rsid w:val="00C8063F"/>
    <w:rsid w:val="00CB0C9B"/>
    <w:rsid w:val="00CE2C77"/>
    <w:rsid w:val="00D2227A"/>
    <w:rsid w:val="00D31D44"/>
    <w:rsid w:val="00D52098"/>
    <w:rsid w:val="00D56C8A"/>
    <w:rsid w:val="00D64D8A"/>
    <w:rsid w:val="00E1394F"/>
    <w:rsid w:val="00E31809"/>
    <w:rsid w:val="00E54A0B"/>
    <w:rsid w:val="00E80881"/>
    <w:rsid w:val="00E967D2"/>
    <w:rsid w:val="00EF5E42"/>
    <w:rsid w:val="00F00B1E"/>
    <w:rsid w:val="00FA00B9"/>
    <w:rsid w:val="00FB4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1B5A"/>
  <w15:chartTrackingRefBased/>
  <w15:docId w15:val="{B0A2FE69-D866-4B9A-92FE-65A9443E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A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3A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3A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AE1"/>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BD3AE1"/>
    <w:pPr>
      <w:spacing w:after="0" w:line="240" w:lineRule="auto"/>
    </w:pPr>
  </w:style>
  <w:style w:type="paragraph" w:styleId="Subtitle">
    <w:name w:val="Subtitle"/>
    <w:basedOn w:val="Normal"/>
    <w:next w:val="Normal"/>
    <w:link w:val="SubtitleChar"/>
    <w:uiPriority w:val="11"/>
    <w:qFormat/>
    <w:rsid w:val="00BD3AE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D3AE1"/>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BD3AE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D3A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23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Hankin</dc:creator>
  <cp:keywords/>
  <dc:description/>
  <cp:lastModifiedBy>Erik Hankin</cp:lastModifiedBy>
  <cp:revision>4</cp:revision>
  <dcterms:created xsi:type="dcterms:W3CDTF">2020-05-13T15:35:00Z</dcterms:created>
  <dcterms:modified xsi:type="dcterms:W3CDTF">2020-05-13T16:31:00Z</dcterms:modified>
</cp:coreProperties>
</file>