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3FDF" w14:textId="77777777" w:rsidR="002541FA" w:rsidRPr="002541FA" w:rsidRDefault="002541FA" w:rsidP="002541FA">
      <w:pPr>
        <w:ind w:right="20"/>
        <w:jc w:val="center"/>
        <w:rPr>
          <w:rFonts w:ascii="Bell MT" w:hAnsi="Bell MT"/>
          <w:sz w:val="48"/>
          <w:szCs w:val="48"/>
        </w:rPr>
      </w:pPr>
      <w:bookmarkStart w:id="0" w:name="page1"/>
      <w:bookmarkEnd w:id="0"/>
      <w:r w:rsidRPr="002541FA">
        <w:rPr>
          <w:rFonts w:ascii="Bell MT" w:eastAsia="Arial" w:hAnsi="Bell MT" w:cs="Arial"/>
          <w:sz w:val="48"/>
          <w:szCs w:val="48"/>
        </w:rPr>
        <w:t>The Geological Society of Washington</w:t>
      </w:r>
    </w:p>
    <w:p w14:paraId="6C952261" w14:textId="77777777" w:rsidR="002541FA" w:rsidRDefault="002541FA" w:rsidP="002541FA">
      <w:pPr>
        <w:spacing w:line="50" w:lineRule="exact"/>
        <w:rPr>
          <w:sz w:val="24"/>
          <w:szCs w:val="24"/>
        </w:rPr>
      </w:pPr>
    </w:p>
    <w:p w14:paraId="3054D14F" w14:textId="77777777" w:rsidR="002541FA" w:rsidRDefault="002541FA" w:rsidP="002541FA">
      <w:pPr>
        <w:ind w:right="20"/>
        <w:jc w:val="center"/>
        <w:rPr>
          <w:rFonts w:ascii="Bell MT" w:eastAsia="Arial" w:hAnsi="Bell MT" w:cs="Arial"/>
          <w:i/>
          <w:iCs/>
          <w:sz w:val="28"/>
          <w:szCs w:val="28"/>
        </w:rPr>
      </w:pPr>
      <w:r w:rsidRPr="002541FA">
        <w:rPr>
          <w:rFonts w:ascii="Bell MT" w:eastAsia="Arial" w:hAnsi="Bell MT" w:cs="Arial"/>
          <w:i/>
          <w:iCs/>
          <w:sz w:val="28"/>
          <w:szCs w:val="28"/>
        </w:rPr>
        <w:t>founded 1893</w:t>
      </w:r>
    </w:p>
    <w:p w14:paraId="1C2753EE" w14:textId="77777777" w:rsidR="002541FA" w:rsidRDefault="002541FA" w:rsidP="002541FA">
      <w:pPr>
        <w:ind w:right="20"/>
        <w:jc w:val="center"/>
        <w:rPr>
          <w:rFonts w:ascii="Bell MT" w:eastAsia="Arial" w:hAnsi="Bell MT" w:cs="Arial"/>
          <w:i/>
          <w:iCs/>
          <w:sz w:val="24"/>
          <w:szCs w:val="24"/>
        </w:rPr>
      </w:pPr>
    </w:p>
    <w:p w14:paraId="7D55A50A" w14:textId="2F2D5792" w:rsidR="002541FA" w:rsidRDefault="002541FA" w:rsidP="00583262">
      <w:pPr>
        <w:ind w:right="20"/>
        <w:jc w:val="center"/>
        <w:rPr>
          <w:rFonts w:ascii="Bell MT" w:eastAsia="Arial" w:hAnsi="Bell MT" w:cs="Arial"/>
          <w:sz w:val="40"/>
          <w:szCs w:val="40"/>
        </w:rPr>
      </w:pPr>
      <w:r w:rsidRPr="002541FA">
        <w:rPr>
          <w:rFonts w:ascii="Bell MT" w:eastAsia="Arial" w:hAnsi="Bell MT" w:cs="Arial"/>
          <w:sz w:val="40"/>
          <w:szCs w:val="40"/>
        </w:rPr>
        <w:t xml:space="preserve">Wednesday, </w:t>
      </w:r>
      <w:r w:rsidR="00455497">
        <w:rPr>
          <w:rFonts w:ascii="Bell MT" w:eastAsia="Arial" w:hAnsi="Bell MT" w:cs="Arial"/>
          <w:sz w:val="40"/>
          <w:szCs w:val="40"/>
        </w:rPr>
        <w:t xml:space="preserve">March </w:t>
      </w:r>
      <w:r w:rsidR="00EC6CB6">
        <w:rPr>
          <w:rFonts w:ascii="Bell MT" w:eastAsia="Arial" w:hAnsi="Bell MT" w:cs="Arial"/>
          <w:sz w:val="40"/>
          <w:szCs w:val="40"/>
        </w:rPr>
        <w:t>27</w:t>
      </w:r>
      <w:r w:rsidRPr="002541FA">
        <w:rPr>
          <w:rFonts w:ascii="Bell MT" w:eastAsia="Arial" w:hAnsi="Bell MT" w:cs="Arial"/>
          <w:sz w:val="40"/>
          <w:szCs w:val="40"/>
          <w:vertAlign w:val="superscript"/>
        </w:rPr>
        <w:t>th</w:t>
      </w:r>
      <w:r w:rsidRPr="002541FA">
        <w:rPr>
          <w:rFonts w:ascii="Bell MT" w:eastAsia="Arial" w:hAnsi="Bell MT" w:cs="Arial"/>
          <w:sz w:val="40"/>
          <w:szCs w:val="40"/>
        </w:rPr>
        <w:t>, 2024</w:t>
      </w:r>
    </w:p>
    <w:p w14:paraId="2D800C7F" w14:textId="0BE602C9" w:rsidR="002541FA" w:rsidRPr="00583262" w:rsidRDefault="002541FA" w:rsidP="002541FA">
      <w:pPr>
        <w:ind w:right="20"/>
        <w:jc w:val="center"/>
        <w:rPr>
          <w:rFonts w:ascii="Bell MT" w:eastAsia="Arial" w:hAnsi="Bell MT" w:cs="Arial"/>
          <w:sz w:val="24"/>
          <w:szCs w:val="24"/>
        </w:rPr>
      </w:pPr>
      <w:r w:rsidRPr="00583262">
        <w:rPr>
          <w:rFonts w:ascii="Bell MT" w:eastAsia="Arial" w:hAnsi="Bell MT" w:cs="Arial"/>
          <w:sz w:val="24"/>
          <w:szCs w:val="24"/>
        </w:rPr>
        <w:t>Meeting No. 159</w:t>
      </w:r>
      <w:r w:rsidR="00EC6CB6">
        <w:rPr>
          <w:rFonts w:ascii="Bell MT" w:eastAsia="Arial" w:hAnsi="Bell MT" w:cs="Arial"/>
          <w:sz w:val="24"/>
          <w:szCs w:val="24"/>
        </w:rPr>
        <w:t>9</w:t>
      </w:r>
    </w:p>
    <w:p w14:paraId="2155942F" w14:textId="77777777" w:rsidR="00E659EB" w:rsidRDefault="00E659EB" w:rsidP="002541FA">
      <w:pPr>
        <w:ind w:right="20"/>
        <w:jc w:val="center"/>
        <w:rPr>
          <w:rFonts w:ascii="Bell MT" w:eastAsia="Arial" w:hAnsi="Bell MT" w:cs="Arial"/>
          <w:sz w:val="32"/>
          <w:szCs w:val="32"/>
        </w:rPr>
      </w:pPr>
    </w:p>
    <w:p w14:paraId="7C8B1B29" w14:textId="637473ED" w:rsidR="002541FA" w:rsidRDefault="00F30B07" w:rsidP="00A37DC6">
      <w:pPr>
        <w:ind w:right="14"/>
        <w:rPr>
          <w:rFonts w:ascii="Bell MT" w:eastAsia="Arial" w:hAnsi="Bell MT" w:cs="Arial"/>
          <w:sz w:val="24"/>
          <w:szCs w:val="24"/>
        </w:rPr>
      </w:pPr>
      <w:r>
        <w:rPr>
          <w:rFonts w:ascii="Bell MT" w:eastAsia="Arial" w:hAnsi="Bell MT" w:cs="Arial"/>
          <w:sz w:val="32"/>
          <w:szCs w:val="32"/>
        </w:rPr>
        <w:t>ISABELLE C</w:t>
      </w:r>
      <w:r w:rsidR="008718FC">
        <w:rPr>
          <w:rFonts w:ascii="Bell MT" w:eastAsia="Arial" w:hAnsi="Bell MT" w:cs="Arial"/>
          <w:sz w:val="32"/>
          <w:szCs w:val="32"/>
        </w:rPr>
        <w:t>O</w:t>
      </w:r>
      <w:r>
        <w:rPr>
          <w:rFonts w:ascii="Bell MT" w:eastAsia="Arial" w:hAnsi="Bell MT" w:cs="Arial"/>
          <w:sz w:val="32"/>
          <w:szCs w:val="32"/>
        </w:rPr>
        <w:t>ZZARELLI</w:t>
      </w:r>
      <w:r w:rsidR="00F21B3F">
        <w:rPr>
          <w:rFonts w:ascii="Bell MT" w:eastAsia="Arial" w:hAnsi="Bell MT" w:cs="Arial"/>
          <w:sz w:val="32"/>
          <w:szCs w:val="32"/>
        </w:rPr>
        <w:t xml:space="preserve">, </w:t>
      </w:r>
      <w:r>
        <w:rPr>
          <w:rFonts w:ascii="Bell MT" w:eastAsia="Arial" w:hAnsi="Bell MT" w:cs="Arial"/>
          <w:sz w:val="24"/>
          <w:szCs w:val="24"/>
        </w:rPr>
        <w:t>U.S. Geological Survey</w:t>
      </w:r>
    </w:p>
    <w:p w14:paraId="16F5A475" w14:textId="2EE554C1" w:rsidR="00A67EB0" w:rsidRDefault="00845539" w:rsidP="00975448">
      <w:pPr>
        <w:ind w:right="20"/>
        <w:rPr>
          <w:rFonts w:ascii="Bell MT" w:eastAsia="Arial" w:hAnsi="Bell MT" w:cs="Arial"/>
          <w:sz w:val="32"/>
          <w:szCs w:val="32"/>
        </w:rPr>
      </w:pPr>
      <w:r w:rsidRPr="00845539">
        <w:rPr>
          <w:rFonts w:ascii="Bell MT" w:eastAsia="Arial" w:hAnsi="Bell MT" w:cs="Arial"/>
          <w:sz w:val="32"/>
          <w:szCs w:val="32"/>
        </w:rPr>
        <w:t>Evolution of geochemical process understanding gained from long-term investigations of the Bemidji, MN, terrestrial crude oil spill</w:t>
      </w:r>
    </w:p>
    <w:p w14:paraId="7858D6B3" w14:textId="77777777" w:rsidR="00845539" w:rsidRPr="00975448" w:rsidRDefault="00845539" w:rsidP="00975448">
      <w:pPr>
        <w:ind w:right="20"/>
        <w:rPr>
          <w:rFonts w:ascii="Bell MT" w:eastAsia="Arial" w:hAnsi="Bell MT" w:cs="Arial"/>
          <w:sz w:val="28"/>
          <w:szCs w:val="28"/>
        </w:rPr>
      </w:pPr>
    </w:p>
    <w:p w14:paraId="69E108C7" w14:textId="3003EFC0" w:rsidR="00826653" w:rsidRDefault="00D471E7" w:rsidP="00302776">
      <w:pPr>
        <w:ind w:right="20"/>
        <w:rPr>
          <w:rFonts w:ascii="Bell MT" w:eastAsia="Arial" w:hAnsi="Bell MT" w:cs="Arial"/>
          <w:sz w:val="24"/>
          <w:szCs w:val="24"/>
        </w:rPr>
      </w:pPr>
      <w:r>
        <w:rPr>
          <w:rFonts w:ascii="Bell MT" w:eastAsia="Arial" w:hAnsi="Bell MT" w:cs="Arial"/>
          <w:sz w:val="32"/>
          <w:szCs w:val="32"/>
        </w:rPr>
        <w:t>GEOFFREY GILLEAUDEAU</w:t>
      </w:r>
      <w:r w:rsidR="00826653">
        <w:rPr>
          <w:rFonts w:ascii="Bell MT" w:eastAsia="Arial" w:hAnsi="Bell MT" w:cs="Arial"/>
          <w:sz w:val="32"/>
          <w:szCs w:val="32"/>
        </w:rPr>
        <w:t>,</w:t>
      </w:r>
      <w:r w:rsidR="00302776" w:rsidRPr="00302776">
        <w:rPr>
          <w:rFonts w:ascii="Bell MT" w:eastAsia="Arial" w:hAnsi="Bell MT" w:cs="Arial"/>
          <w:sz w:val="32"/>
          <w:szCs w:val="32"/>
        </w:rPr>
        <w:t xml:space="preserve"> </w:t>
      </w:r>
      <w:r>
        <w:rPr>
          <w:rFonts w:ascii="Bell MT" w:eastAsia="Arial" w:hAnsi="Bell MT" w:cs="Arial"/>
          <w:sz w:val="24"/>
          <w:szCs w:val="24"/>
        </w:rPr>
        <w:t>George Mason University</w:t>
      </w:r>
    </w:p>
    <w:p w14:paraId="0CA4BA29" w14:textId="1E3480EE" w:rsidR="00A12733" w:rsidRDefault="00AF1B4D" w:rsidP="00302776">
      <w:pPr>
        <w:ind w:right="20"/>
        <w:rPr>
          <w:rFonts w:ascii="Bell MT" w:eastAsia="Arial" w:hAnsi="Bell MT" w:cs="Arial"/>
          <w:sz w:val="32"/>
          <w:szCs w:val="32"/>
        </w:rPr>
      </w:pPr>
      <w:r w:rsidRPr="00AF1B4D">
        <w:rPr>
          <w:rFonts w:ascii="Bell MT" w:eastAsia="Arial" w:hAnsi="Bell MT" w:cs="Arial"/>
          <w:sz w:val="32"/>
          <w:szCs w:val="32"/>
        </w:rPr>
        <w:t>Perspectives on Neoproterozoic continental weathering and ocean oxygenation and its effect on the evolving biosphere</w:t>
      </w:r>
    </w:p>
    <w:p w14:paraId="2306F4D6" w14:textId="77777777" w:rsidR="00AF1B4D" w:rsidRDefault="00AF1B4D" w:rsidP="00302776">
      <w:pPr>
        <w:ind w:right="20"/>
        <w:rPr>
          <w:rFonts w:ascii="Bell MT" w:eastAsia="Arial" w:hAnsi="Bell MT" w:cs="Arial"/>
          <w:sz w:val="32"/>
          <w:szCs w:val="32"/>
        </w:rPr>
      </w:pPr>
    </w:p>
    <w:p w14:paraId="15715A33" w14:textId="36C609CD" w:rsidR="00261631" w:rsidRDefault="00C2712E" w:rsidP="00261631">
      <w:pPr>
        <w:ind w:right="20"/>
        <w:rPr>
          <w:rFonts w:ascii="Bell MT" w:eastAsia="Arial" w:hAnsi="Bell MT" w:cs="Arial"/>
          <w:sz w:val="24"/>
          <w:szCs w:val="24"/>
        </w:rPr>
      </w:pPr>
      <w:r>
        <w:rPr>
          <w:rFonts w:ascii="Bell MT" w:eastAsia="Arial" w:hAnsi="Bell MT" w:cs="Arial"/>
          <w:sz w:val="32"/>
          <w:szCs w:val="32"/>
        </w:rPr>
        <w:t>BEN KLIGMAN</w:t>
      </w:r>
      <w:r w:rsidR="00261631">
        <w:rPr>
          <w:rFonts w:ascii="Bell MT" w:eastAsia="Arial" w:hAnsi="Bell MT" w:cs="Arial"/>
          <w:sz w:val="32"/>
          <w:szCs w:val="32"/>
        </w:rPr>
        <w:t xml:space="preserve">, </w:t>
      </w:r>
      <w:r>
        <w:rPr>
          <w:rFonts w:ascii="Bell MT" w:eastAsia="Arial" w:hAnsi="Bell MT" w:cs="Arial"/>
          <w:sz w:val="24"/>
          <w:szCs w:val="24"/>
        </w:rPr>
        <w:t>Smithsonian Institution</w:t>
      </w:r>
    </w:p>
    <w:p w14:paraId="67308617" w14:textId="7CA31D11" w:rsidR="00333D3B" w:rsidRDefault="008718FC" w:rsidP="00302776">
      <w:pPr>
        <w:pBdr>
          <w:bottom w:val="single" w:sz="12" w:space="1" w:color="auto"/>
        </w:pBdr>
        <w:ind w:right="20"/>
        <w:rPr>
          <w:rFonts w:ascii="Bell MT" w:eastAsia="Arial" w:hAnsi="Bell MT" w:cs="Arial"/>
          <w:sz w:val="32"/>
          <w:szCs w:val="32"/>
        </w:rPr>
      </w:pPr>
      <w:r w:rsidRPr="008718FC">
        <w:rPr>
          <w:rFonts w:ascii="Bell MT" w:eastAsia="Arial" w:hAnsi="Bell MT" w:cs="Arial"/>
          <w:sz w:val="32"/>
          <w:szCs w:val="32"/>
        </w:rPr>
        <w:t>Searching for the hidden origins of living tetrapods in Triassic equatorial Pangaea</w:t>
      </w:r>
    </w:p>
    <w:p w14:paraId="2CAE016E" w14:textId="77777777" w:rsidR="001122C3" w:rsidRDefault="001122C3" w:rsidP="00836245">
      <w:pPr>
        <w:ind w:right="20"/>
        <w:jc w:val="center"/>
        <w:rPr>
          <w:rFonts w:ascii="Bell MT" w:eastAsia="Arial" w:hAnsi="Bell MT" w:cs="Arial"/>
          <w:sz w:val="32"/>
          <w:szCs w:val="32"/>
        </w:rPr>
      </w:pPr>
    </w:p>
    <w:p w14:paraId="34C81755" w14:textId="67A8FEB9" w:rsidR="00836245" w:rsidRDefault="004F7903" w:rsidP="00836245">
      <w:pPr>
        <w:ind w:right="20"/>
        <w:jc w:val="center"/>
        <w:rPr>
          <w:rFonts w:ascii="Bell MT" w:eastAsia="Arial" w:hAnsi="Bell MT" w:cs="Arial"/>
          <w:sz w:val="32"/>
          <w:szCs w:val="32"/>
        </w:rPr>
      </w:pPr>
      <w:r>
        <w:rPr>
          <w:rFonts w:ascii="Bell MT" w:eastAsia="Arial" w:hAnsi="Bell MT" w:cs="Arial"/>
          <w:sz w:val="32"/>
          <w:szCs w:val="32"/>
        </w:rPr>
        <w:t>GSW s</w:t>
      </w:r>
      <w:r w:rsidR="00372C91">
        <w:rPr>
          <w:rFonts w:ascii="Bell MT" w:eastAsia="Arial" w:hAnsi="Bell MT" w:cs="Arial"/>
          <w:sz w:val="32"/>
          <w:szCs w:val="32"/>
        </w:rPr>
        <w:t>pring field trip will be</w:t>
      </w:r>
      <w:r w:rsidR="00E61464">
        <w:rPr>
          <w:rFonts w:ascii="Bell MT" w:eastAsia="Arial" w:hAnsi="Bell MT" w:cs="Arial"/>
          <w:sz w:val="32"/>
          <w:szCs w:val="32"/>
        </w:rPr>
        <w:t xml:space="preserve"> held</w:t>
      </w:r>
      <w:r w:rsidR="00372C91">
        <w:rPr>
          <w:rFonts w:ascii="Bell MT" w:eastAsia="Arial" w:hAnsi="Bell MT" w:cs="Arial"/>
          <w:sz w:val="32"/>
          <w:szCs w:val="32"/>
        </w:rPr>
        <w:t xml:space="preserve"> </w:t>
      </w:r>
      <w:r w:rsidR="005F2C40" w:rsidRPr="005F2C40">
        <w:rPr>
          <w:rFonts w:ascii="Bell MT" w:eastAsia="Arial" w:hAnsi="Bell MT" w:cs="Arial"/>
          <w:b/>
          <w:bCs/>
          <w:sz w:val="32"/>
          <w:szCs w:val="32"/>
        </w:rPr>
        <w:t xml:space="preserve">Saturday, </w:t>
      </w:r>
      <w:r w:rsidR="00372C91" w:rsidRPr="00372C91">
        <w:rPr>
          <w:rFonts w:ascii="Bell MT" w:eastAsia="Arial" w:hAnsi="Bell MT" w:cs="Arial"/>
          <w:b/>
          <w:bCs/>
          <w:sz w:val="32"/>
          <w:szCs w:val="32"/>
        </w:rPr>
        <w:t>March 30, 2024</w:t>
      </w:r>
      <w:r w:rsidR="00372C91">
        <w:rPr>
          <w:rFonts w:ascii="Bell MT" w:eastAsia="Arial" w:hAnsi="Bell MT" w:cs="Arial"/>
          <w:sz w:val="32"/>
          <w:szCs w:val="32"/>
        </w:rPr>
        <w:t xml:space="preserve"> </w:t>
      </w:r>
      <w:r w:rsidR="00A20338">
        <w:rPr>
          <w:rFonts w:ascii="Bell MT" w:eastAsia="Arial" w:hAnsi="Bell MT" w:cs="Arial"/>
          <w:sz w:val="32"/>
          <w:szCs w:val="32"/>
        </w:rPr>
        <w:t>in</w:t>
      </w:r>
      <w:r w:rsidR="00372C91">
        <w:rPr>
          <w:rFonts w:ascii="Bell MT" w:eastAsia="Arial" w:hAnsi="Bell MT" w:cs="Arial"/>
          <w:sz w:val="32"/>
          <w:szCs w:val="32"/>
        </w:rPr>
        <w:t xml:space="preserve"> Patapsco </w:t>
      </w:r>
      <w:r w:rsidR="00A96BC2">
        <w:rPr>
          <w:rFonts w:ascii="Bell MT" w:eastAsia="Arial" w:hAnsi="Bell MT" w:cs="Arial"/>
          <w:sz w:val="32"/>
          <w:szCs w:val="32"/>
        </w:rPr>
        <w:t xml:space="preserve">Valley </w:t>
      </w:r>
      <w:r w:rsidR="00372C91">
        <w:rPr>
          <w:rFonts w:ascii="Bell MT" w:eastAsia="Arial" w:hAnsi="Bell MT" w:cs="Arial"/>
          <w:sz w:val="32"/>
          <w:szCs w:val="32"/>
        </w:rPr>
        <w:t>State Park</w:t>
      </w:r>
      <w:r w:rsidR="00A96BC2">
        <w:rPr>
          <w:rFonts w:ascii="Bell MT" w:eastAsia="Arial" w:hAnsi="Bell MT" w:cs="Arial"/>
          <w:sz w:val="32"/>
          <w:szCs w:val="32"/>
        </w:rPr>
        <w:t>:</w:t>
      </w:r>
      <w:r w:rsidR="00A96BC2" w:rsidRPr="00A96BC2">
        <w:rPr>
          <w:rFonts w:ascii="Bell MT" w:eastAsia="Arial" w:hAnsi="Bell MT" w:cs="Arial"/>
          <w:sz w:val="32"/>
          <w:szCs w:val="32"/>
        </w:rPr>
        <w:t xml:space="preserve"> The Potomac terrane, Baltimore terrane, and Baltimore Mafic Complex</w:t>
      </w:r>
      <w:r w:rsidR="00372C91">
        <w:rPr>
          <w:rFonts w:ascii="Bell MT" w:eastAsia="Arial" w:hAnsi="Bell MT" w:cs="Arial"/>
          <w:sz w:val="32"/>
          <w:szCs w:val="32"/>
        </w:rPr>
        <w:t xml:space="preserve">, </w:t>
      </w:r>
      <w:r w:rsidR="00E61464">
        <w:rPr>
          <w:rFonts w:ascii="Bell MT" w:eastAsia="Arial" w:hAnsi="Bell MT" w:cs="Arial"/>
          <w:sz w:val="32"/>
          <w:szCs w:val="32"/>
        </w:rPr>
        <w:t>led by Rebecca Adams, Maryland Geological Survey</w:t>
      </w:r>
    </w:p>
    <w:p w14:paraId="3E80535E" w14:textId="5E0791E2" w:rsidR="009F0EA9" w:rsidRDefault="008718FC" w:rsidP="00836245">
      <w:pPr>
        <w:ind w:right="20"/>
        <w:jc w:val="center"/>
        <w:rPr>
          <w:rFonts w:ascii="Bell MT" w:eastAsia="Arial" w:hAnsi="Bell MT" w:cs="Arial"/>
          <w:sz w:val="32"/>
          <w:szCs w:val="32"/>
        </w:rPr>
      </w:pPr>
      <w:r>
        <w:rPr>
          <w:rFonts w:ascii="Bell MT" w:eastAsia="Arial" w:hAnsi="Bell MT" w:cs="Arial"/>
          <w:sz w:val="32"/>
          <w:szCs w:val="32"/>
        </w:rPr>
        <w:t>Bring a lunch and m</w:t>
      </w:r>
      <w:r w:rsidR="009F0EA9" w:rsidRPr="009F0EA9">
        <w:rPr>
          <w:rFonts w:ascii="Bell MT" w:eastAsia="Arial" w:hAnsi="Bell MT" w:cs="Arial"/>
          <w:sz w:val="32"/>
          <w:szCs w:val="32"/>
        </w:rPr>
        <w:t>eet at 9am in the Woodstock parking area of Patapsco Valley State Park, Maryland</w:t>
      </w:r>
    </w:p>
    <w:p w14:paraId="2217338B" w14:textId="75EAA0EB" w:rsidR="00E61464" w:rsidRDefault="00E61464" w:rsidP="00836245">
      <w:pPr>
        <w:ind w:right="20"/>
        <w:jc w:val="center"/>
        <w:rPr>
          <w:rFonts w:ascii="Bell MT" w:eastAsia="Arial" w:hAnsi="Bell MT" w:cs="Arial"/>
          <w:sz w:val="32"/>
          <w:szCs w:val="32"/>
        </w:rPr>
      </w:pPr>
      <w:r>
        <w:rPr>
          <w:rFonts w:ascii="Bell MT" w:eastAsia="Arial" w:hAnsi="Bell MT" w:cs="Arial"/>
          <w:sz w:val="32"/>
          <w:szCs w:val="32"/>
        </w:rPr>
        <w:t xml:space="preserve">(please check the </w:t>
      </w:r>
      <w:r w:rsidR="001122C3">
        <w:rPr>
          <w:rFonts w:ascii="Bell MT" w:eastAsia="Arial" w:hAnsi="Bell MT" w:cs="Arial"/>
          <w:sz w:val="32"/>
          <w:szCs w:val="32"/>
        </w:rPr>
        <w:t>www.gswweb.org</w:t>
      </w:r>
      <w:r>
        <w:rPr>
          <w:rFonts w:ascii="Bell MT" w:eastAsia="Arial" w:hAnsi="Bell MT" w:cs="Arial"/>
          <w:sz w:val="32"/>
          <w:szCs w:val="32"/>
        </w:rPr>
        <w:t xml:space="preserve"> for trip details)</w:t>
      </w:r>
    </w:p>
    <w:p w14:paraId="0DA841DE" w14:textId="77777777" w:rsidR="00D770CA" w:rsidRDefault="00D770CA" w:rsidP="00D770CA">
      <w:pPr>
        <w:pBdr>
          <w:bottom w:val="single" w:sz="12" w:space="1" w:color="auto"/>
        </w:pBdr>
        <w:ind w:right="20"/>
        <w:rPr>
          <w:rFonts w:ascii="Bell MT" w:eastAsia="Arial" w:hAnsi="Bell MT" w:cs="Arial"/>
          <w:sz w:val="32"/>
          <w:szCs w:val="32"/>
        </w:rPr>
      </w:pPr>
    </w:p>
    <w:p w14:paraId="0AF39EDE" w14:textId="77777777" w:rsidR="00D770CA" w:rsidRDefault="00D770CA" w:rsidP="00D770CA">
      <w:pPr>
        <w:ind w:right="20"/>
        <w:jc w:val="center"/>
        <w:rPr>
          <w:rFonts w:ascii="Bell MT" w:eastAsia="Arial" w:hAnsi="Bell MT" w:cs="Arial"/>
          <w:sz w:val="32"/>
          <w:szCs w:val="32"/>
        </w:rPr>
      </w:pPr>
    </w:p>
    <w:p w14:paraId="3F7194E5" w14:textId="771B023C" w:rsidR="00836245" w:rsidRPr="00A37DC6" w:rsidRDefault="00836245" w:rsidP="00836245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  <w:r w:rsidRPr="00A37DC6">
        <w:rPr>
          <w:rFonts w:ascii="Bell MT" w:eastAsia="Arial" w:hAnsi="Bell MT" w:cs="Arial"/>
          <w:sz w:val="28"/>
          <w:szCs w:val="28"/>
        </w:rPr>
        <w:t>Refreshments at 7:30 p.m.</w:t>
      </w:r>
      <w:r w:rsidR="00984E27" w:rsidRPr="00A37DC6">
        <w:rPr>
          <w:rFonts w:ascii="Bell MT" w:eastAsia="Arial" w:hAnsi="Bell MT" w:cs="Arial"/>
          <w:sz w:val="28"/>
          <w:szCs w:val="28"/>
        </w:rPr>
        <w:t>, formal program at 8:00 p.m.</w:t>
      </w:r>
    </w:p>
    <w:p w14:paraId="24B5347B" w14:textId="77777777" w:rsidR="00984E27" w:rsidRPr="00A37DC6" w:rsidRDefault="00984E27" w:rsidP="00836245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</w:p>
    <w:p w14:paraId="7D3A207B" w14:textId="7DFFCEDD" w:rsidR="00984E27" w:rsidRPr="00A37DC6" w:rsidRDefault="00984E27" w:rsidP="00836245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  <w:r w:rsidRPr="00A37DC6">
        <w:rPr>
          <w:rFonts w:ascii="Bell MT" w:eastAsia="Arial" w:hAnsi="Bell MT" w:cs="Arial"/>
          <w:sz w:val="28"/>
          <w:szCs w:val="28"/>
        </w:rPr>
        <w:t>John Wesley Powe</w:t>
      </w:r>
      <w:r w:rsidR="00583262" w:rsidRPr="00A37DC6">
        <w:rPr>
          <w:rFonts w:ascii="Bell MT" w:eastAsia="Arial" w:hAnsi="Bell MT" w:cs="Arial"/>
          <w:sz w:val="28"/>
          <w:szCs w:val="28"/>
        </w:rPr>
        <w:t>l</w:t>
      </w:r>
      <w:r w:rsidRPr="00A37DC6">
        <w:rPr>
          <w:rFonts w:ascii="Bell MT" w:eastAsia="Arial" w:hAnsi="Bell MT" w:cs="Arial"/>
          <w:sz w:val="28"/>
          <w:szCs w:val="28"/>
        </w:rPr>
        <w:t>l Auditorium</w:t>
      </w:r>
    </w:p>
    <w:p w14:paraId="2A7CFD04" w14:textId="59189146" w:rsidR="00984E27" w:rsidRPr="00A37DC6" w:rsidRDefault="00984E27" w:rsidP="00836245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  <w:r w:rsidRPr="00A37DC6">
        <w:rPr>
          <w:rFonts w:ascii="Bell MT" w:eastAsia="Arial" w:hAnsi="Bell MT" w:cs="Arial"/>
          <w:sz w:val="28"/>
          <w:szCs w:val="28"/>
        </w:rPr>
        <w:t>2170 Florida Avenue NW, Washington D.C.</w:t>
      </w:r>
    </w:p>
    <w:p w14:paraId="328A3D71" w14:textId="77777777" w:rsidR="00984E27" w:rsidRPr="00A37DC6" w:rsidRDefault="00984E27" w:rsidP="00836245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</w:p>
    <w:p w14:paraId="1B1AA17B" w14:textId="3E82F93C" w:rsidR="00583262" w:rsidRPr="00A37DC6" w:rsidRDefault="00984E27" w:rsidP="00583262">
      <w:pPr>
        <w:ind w:right="20"/>
        <w:jc w:val="center"/>
        <w:rPr>
          <w:sz w:val="28"/>
          <w:szCs w:val="28"/>
        </w:rPr>
      </w:pPr>
      <w:r w:rsidRPr="00A37DC6">
        <w:rPr>
          <w:rFonts w:ascii="Bell MT" w:eastAsia="Arial" w:hAnsi="Bell MT" w:cs="Arial"/>
          <w:sz w:val="28"/>
          <w:szCs w:val="28"/>
        </w:rPr>
        <w:t xml:space="preserve">Upcoming </w:t>
      </w:r>
      <w:r w:rsidR="00E27969">
        <w:rPr>
          <w:rFonts w:ascii="Bell MT" w:eastAsia="Arial" w:hAnsi="Bell MT" w:cs="Arial"/>
          <w:sz w:val="28"/>
          <w:szCs w:val="28"/>
        </w:rPr>
        <w:t xml:space="preserve">2024 </w:t>
      </w:r>
      <w:r w:rsidRPr="00A37DC6">
        <w:rPr>
          <w:rFonts w:ascii="Bell MT" w:eastAsia="Arial" w:hAnsi="Bell MT" w:cs="Arial"/>
          <w:sz w:val="28"/>
          <w:szCs w:val="28"/>
        </w:rPr>
        <w:t>meetings:</w:t>
      </w:r>
      <w:r w:rsidR="00583262" w:rsidRPr="00A37DC6">
        <w:rPr>
          <w:sz w:val="28"/>
          <w:szCs w:val="28"/>
        </w:rPr>
        <w:t xml:space="preserve"> </w:t>
      </w:r>
    </w:p>
    <w:p w14:paraId="4D12BD58" w14:textId="2B17B416" w:rsidR="00583262" w:rsidRPr="00A37DC6" w:rsidRDefault="00A37DC6" w:rsidP="00583262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  <w:r w:rsidRPr="00A37DC6">
        <w:rPr>
          <w:rFonts w:ascii="Bell MT" w:eastAsia="Arial" w:hAnsi="Bell MT" w:cs="Arial"/>
          <w:sz w:val="28"/>
          <w:szCs w:val="28"/>
        </w:rPr>
        <w:t>April 24</w:t>
      </w:r>
      <w:r w:rsidR="00583262" w:rsidRPr="00A37DC6">
        <w:rPr>
          <w:rFonts w:ascii="Bell MT" w:eastAsia="Arial" w:hAnsi="Bell MT" w:cs="Arial"/>
          <w:sz w:val="28"/>
          <w:szCs w:val="28"/>
        </w:rPr>
        <w:t xml:space="preserve"> at Carnegie </w:t>
      </w:r>
      <w:r w:rsidRPr="00A37DC6">
        <w:rPr>
          <w:rFonts w:ascii="Bell MT" w:eastAsia="Arial" w:hAnsi="Bell MT" w:cs="Arial"/>
          <w:sz w:val="28"/>
          <w:szCs w:val="28"/>
        </w:rPr>
        <w:t>Geophysical Laboratory</w:t>
      </w:r>
    </w:p>
    <w:p w14:paraId="21380A05" w14:textId="1F2DF72E" w:rsidR="00984E27" w:rsidRDefault="00583262" w:rsidP="00583262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  <w:r w:rsidRPr="00A37DC6">
        <w:rPr>
          <w:rFonts w:ascii="Bell MT" w:eastAsia="Arial" w:hAnsi="Bell MT" w:cs="Arial"/>
          <w:sz w:val="28"/>
          <w:szCs w:val="28"/>
        </w:rPr>
        <w:t>May 8 at Cosmos Club</w:t>
      </w:r>
    </w:p>
    <w:p w14:paraId="0997D126" w14:textId="77777777" w:rsidR="00E27969" w:rsidRDefault="00E27969" w:rsidP="00583262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</w:p>
    <w:p w14:paraId="47730AE8" w14:textId="4540D416" w:rsidR="00E27969" w:rsidRPr="00A37DC6" w:rsidRDefault="00E27969" w:rsidP="00583262">
      <w:pPr>
        <w:ind w:right="20"/>
        <w:jc w:val="center"/>
        <w:rPr>
          <w:rFonts w:ascii="Bell MT" w:eastAsia="Arial" w:hAnsi="Bell MT" w:cs="Arial"/>
          <w:sz w:val="28"/>
          <w:szCs w:val="28"/>
        </w:rPr>
      </w:pPr>
      <w:r>
        <w:rPr>
          <w:rFonts w:ascii="Bell MT" w:eastAsia="Arial" w:hAnsi="Bell MT" w:cs="Arial"/>
          <w:sz w:val="28"/>
          <w:szCs w:val="28"/>
        </w:rPr>
        <w:t>www.gs</w:t>
      </w:r>
      <w:r w:rsidR="003A7581">
        <w:rPr>
          <w:rFonts w:ascii="Bell MT" w:eastAsia="Arial" w:hAnsi="Bell MT" w:cs="Arial"/>
          <w:sz w:val="28"/>
          <w:szCs w:val="28"/>
        </w:rPr>
        <w:t>wweb.org</w:t>
      </w:r>
    </w:p>
    <w:sectPr w:rsidR="00E27969" w:rsidRPr="00A3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FA"/>
    <w:rsid w:val="000235ED"/>
    <w:rsid w:val="00082BC4"/>
    <w:rsid w:val="00097802"/>
    <w:rsid w:val="001122C3"/>
    <w:rsid w:val="00207872"/>
    <w:rsid w:val="002513FB"/>
    <w:rsid w:val="002541FA"/>
    <w:rsid w:val="00261631"/>
    <w:rsid w:val="003010E9"/>
    <w:rsid w:val="00302776"/>
    <w:rsid w:val="00333D3B"/>
    <w:rsid w:val="00372C91"/>
    <w:rsid w:val="003A7581"/>
    <w:rsid w:val="00455497"/>
    <w:rsid w:val="004F7903"/>
    <w:rsid w:val="0055485A"/>
    <w:rsid w:val="00563331"/>
    <w:rsid w:val="0057680F"/>
    <w:rsid w:val="00583262"/>
    <w:rsid w:val="005C0706"/>
    <w:rsid w:val="005F2C40"/>
    <w:rsid w:val="00606472"/>
    <w:rsid w:val="00615496"/>
    <w:rsid w:val="006B7E67"/>
    <w:rsid w:val="006E1511"/>
    <w:rsid w:val="007220E4"/>
    <w:rsid w:val="00774310"/>
    <w:rsid w:val="00792F1D"/>
    <w:rsid w:val="007A6CF0"/>
    <w:rsid w:val="007F18BF"/>
    <w:rsid w:val="00826653"/>
    <w:rsid w:val="00836245"/>
    <w:rsid w:val="00845539"/>
    <w:rsid w:val="008718FC"/>
    <w:rsid w:val="0090033F"/>
    <w:rsid w:val="00975448"/>
    <w:rsid w:val="00984E27"/>
    <w:rsid w:val="009F0EA9"/>
    <w:rsid w:val="00A12733"/>
    <w:rsid w:val="00A20338"/>
    <w:rsid w:val="00A309EB"/>
    <w:rsid w:val="00A37DC6"/>
    <w:rsid w:val="00A67EB0"/>
    <w:rsid w:val="00A96BC2"/>
    <w:rsid w:val="00AE4F01"/>
    <w:rsid w:val="00AF1B4D"/>
    <w:rsid w:val="00B04D94"/>
    <w:rsid w:val="00B82E05"/>
    <w:rsid w:val="00BB5331"/>
    <w:rsid w:val="00C2712E"/>
    <w:rsid w:val="00C43C34"/>
    <w:rsid w:val="00C7735D"/>
    <w:rsid w:val="00D471E7"/>
    <w:rsid w:val="00D770CA"/>
    <w:rsid w:val="00E27969"/>
    <w:rsid w:val="00E61464"/>
    <w:rsid w:val="00E659EB"/>
    <w:rsid w:val="00EC6CB6"/>
    <w:rsid w:val="00F21B3F"/>
    <w:rsid w:val="00F3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04F5"/>
  <w15:chartTrackingRefBased/>
  <w15:docId w15:val="{49B69D6E-2CB9-4BAD-B069-7B5C3DCC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FA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84b482-8f86-49ee-9977-31b8dd2c3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857114A024349B2A82E5ECC5D9405" ma:contentTypeVersion="16" ma:contentTypeDescription="Create a new document." ma:contentTypeScope="" ma:versionID="ffd69f3f4c63ee6c21dcef095176900a">
  <xsd:schema xmlns:xsd="http://www.w3.org/2001/XMLSchema" xmlns:xs="http://www.w3.org/2001/XMLSchema" xmlns:p="http://schemas.microsoft.com/office/2006/metadata/properties" xmlns:ns3="4cd2a56f-eeae-4802-8c40-f34b77fe9cdf" xmlns:ns4="4284b482-8f86-49ee-9977-31b8dd2c33da" targetNamespace="http://schemas.microsoft.com/office/2006/metadata/properties" ma:root="true" ma:fieldsID="4c3e972eb8ab64b824029b5c14761b30" ns3:_="" ns4:_="">
    <xsd:import namespace="4cd2a56f-eeae-4802-8c40-f34b77fe9cdf"/>
    <xsd:import namespace="4284b482-8f86-49ee-9977-31b8dd2c33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2a56f-eeae-4802-8c40-f34b77fe9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4b482-8f86-49ee-9977-31b8dd2c3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4BC66-2658-460E-9C97-DF9B2F62D682}">
  <ds:schemaRefs>
    <ds:schemaRef ds:uri="http://schemas.microsoft.com/office/2006/metadata/properties"/>
    <ds:schemaRef ds:uri="http://schemas.microsoft.com/office/infopath/2007/PartnerControls"/>
    <ds:schemaRef ds:uri="4284b482-8f86-49ee-9977-31b8dd2c33da"/>
  </ds:schemaRefs>
</ds:datastoreItem>
</file>

<file path=customXml/itemProps2.xml><?xml version="1.0" encoding="utf-8"?>
<ds:datastoreItem xmlns:ds="http://schemas.openxmlformats.org/officeDocument/2006/customXml" ds:itemID="{0CB8B5A0-EAEB-43B9-BCCC-D560C79AF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30A59-7205-4C16-9875-33777723F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2a56f-eeae-4802-8c40-f34b77fe9cdf"/>
    <ds:schemaRef ds:uri="4284b482-8f86-49ee-9977-31b8dd2c3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Doctor, Daniel H</dc:creator>
  <cp:keywords/>
  <dc:description/>
  <cp:lastModifiedBy>Doctor, Daniel H</cp:lastModifiedBy>
  <cp:revision>3</cp:revision>
  <dcterms:created xsi:type="dcterms:W3CDTF">2024-03-22T17:22:00Z</dcterms:created>
  <dcterms:modified xsi:type="dcterms:W3CDTF">2024-03-22T17:23:00Z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0x010100FC5857114A024349B2A82E5ECC5D9405</vt:lpwstr>
  </property>
</Properties>
</file>